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ECBAF" w14:textId="77777777" w:rsidR="002E529A" w:rsidRPr="002E529A" w:rsidRDefault="002E529A" w:rsidP="002E529A">
      <w:pPr>
        <w:widowControl/>
        <w:autoSpaceDE/>
        <w:autoSpaceDN/>
        <w:adjustRightInd/>
        <w:spacing w:after="160" w:line="259" w:lineRule="auto"/>
        <w:contextualSpacing/>
        <w:jc w:val="right"/>
        <w:rPr>
          <w:rFonts w:ascii="Times New Roman" w:hAnsi="Times New Roman" w:cs="Times New Roman"/>
          <w:b/>
          <w:sz w:val="22"/>
          <w:szCs w:val="22"/>
          <w:lang w:val="uk-UA"/>
        </w:rPr>
      </w:pPr>
      <w:r>
        <w:rPr>
          <w:rFonts w:ascii="Times New Roman" w:hAnsi="Times New Roman" w:cs="Times New Roman"/>
          <w:b/>
          <w:sz w:val="20"/>
          <w:szCs w:val="20"/>
          <w:lang w:val="uk-UA" w:eastAsia="uk-UA"/>
        </w:rPr>
        <w:tab/>
      </w:r>
      <w:r>
        <w:rPr>
          <w:rFonts w:ascii="Times New Roman" w:hAnsi="Times New Roman" w:cs="Times New Roman"/>
          <w:b/>
          <w:sz w:val="20"/>
          <w:szCs w:val="20"/>
          <w:lang w:val="uk-UA" w:eastAsia="uk-UA"/>
        </w:rPr>
        <w:tab/>
      </w:r>
      <w:r>
        <w:rPr>
          <w:rFonts w:ascii="Times New Roman" w:hAnsi="Times New Roman" w:cs="Times New Roman"/>
          <w:b/>
          <w:sz w:val="20"/>
          <w:szCs w:val="20"/>
          <w:lang w:val="uk-UA" w:eastAsia="uk-UA"/>
        </w:rPr>
        <w:tab/>
      </w:r>
      <w:r>
        <w:rPr>
          <w:rFonts w:ascii="Times New Roman" w:hAnsi="Times New Roman" w:cs="Times New Roman"/>
          <w:b/>
          <w:sz w:val="20"/>
          <w:szCs w:val="20"/>
          <w:lang w:val="uk-UA" w:eastAsia="uk-UA"/>
        </w:rPr>
        <w:tab/>
      </w:r>
      <w:r w:rsidRPr="002E529A">
        <w:rPr>
          <w:rFonts w:ascii="Times New Roman" w:hAnsi="Times New Roman" w:cs="Times New Roman"/>
          <w:b/>
          <w:sz w:val="22"/>
          <w:szCs w:val="22"/>
          <w:lang w:val="uk-UA"/>
        </w:rPr>
        <w:t>ДОДАТОК 5</w:t>
      </w:r>
    </w:p>
    <w:p w14:paraId="2968E43F" w14:textId="77777777" w:rsidR="002E529A" w:rsidRPr="002E529A" w:rsidRDefault="002E529A" w:rsidP="002E529A">
      <w:pPr>
        <w:contextualSpacing/>
        <w:jc w:val="right"/>
        <w:rPr>
          <w:rFonts w:ascii="Times New Roman" w:hAnsi="Times New Roman" w:cs="Times New Roman"/>
          <w:bCs/>
          <w:i/>
          <w:iCs/>
          <w:sz w:val="22"/>
          <w:szCs w:val="22"/>
          <w:lang w:val="uk-UA"/>
        </w:rPr>
      </w:pPr>
      <w:r w:rsidRPr="002E529A">
        <w:rPr>
          <w:rFonts w:ascii="Times New Roman" w:hAnsi="Times New Roman" w:cs="Times New Roman"/>
          <w:bCs/>
          <w:i/>
          <w:iCs/>
          <w:sz w:val="22"/>
          <w:szCs w:val="22"/>
          <w:lang w:val="uk-UA"/>
        </w:rPr>
        <w:t xml:space="preserve">до тендерної </w:t>
      </w:r>
      <w:proofErr w:type="spellStart"/>
      <w:r w:rsidRPr="002E529A">
        <w:rPr>
          <w:rFonts w:ascii="Times New Roman" w:hAnsi="Times New Roman" w:cs="Times New Roman"/>
          <w:bCs/>
          <w:i/>
          <w:iCs/>
          <w:sz w:val="22"/>
          <w:szCs w:val="22"/>
          <w:lang w:val="uk-UA"/>
        </w:rPr>
        <w:t>документаціі</w:t>
      </w:r>
      <w:proofErr w:type="spellEnd"/>
    </w:p>
    <w:p w14:paraId="057EA327" w14:textId="38091F67" w:rsidR="002E529A" w:rsidRPr="002E529A" w:rsidRDefault="002E529A" w:rsidP="000A119F">
      <w:pPr>
        <w:widowControl/>
        <w:autoSpaceDE/>
        <w:adjustRightInd/>
        <w:jc w:val="center"/>
        <w:rPr>
          <w:rFonts w:ascii="Times New Roman" w:hAnsi="Times New Roman" w:cs="Times New Roman"/>
          <w:b/>
          <w:sz w:val="22"/>
          <w:szCs w:val="22"/>
          <w:lang w:val="uk-UA" w:eastAsia="uk-UA"/>
        </w:rPr>
      </w:pPr>
    </w:p>
    <w:p w14:paraId="1C37F1E7" w14:textId="77777777" w:rsidR="002E529A" w:rsidRDefault="002E529A" w:rsidP="000A119F">
      <w:pPr>
        <w:widowControl/>
        <w:autoSpaceDE/>
        <w:adjustRightInd/>
        <w:jc w:val="center"/>
        <w:rPr>
          <w:rFonts w:ascii="Times New Roman" w:hAnsi="Times New Roman" w:cs="Times New Roman"/>
          <w:b/>
          <w:sz w:val="20"/>
          <w:szCs w:val="20"/>
          <w:lang w:val="uk-UA" w:eastAsia="uk-UA"/>
        </w:rPr>
      </w:pPr>
    </w:p>
    <w:p w14:paraId="0610CAC3" w14:textId="6645BB86" w:rsidR="000A119F" w:rsidRPr="00E51AB1" w:rsidRDefault="000A119F" w:rsidP="000A119F">
      <w:pPr>
        <w:widowControl/>
        <w:autoSpaceDE/>
        <w:adjustRightInd/>
        <w:jc w:val="center"/>
        <w:rPr>
          <w:rFonts w:ascii="Times New Roman" w:hAnsi="Times New Roman" w:cs="Times New Roman"/>
          <w:b/>
          <w:sz w:val="20"/>
          <w:szCs w:val="20"/>
          <w:lang w:val="uk-UA" w:eastAsia="uk-UA"/>
        </w:rPr>
      </w:pPr>
      <w:r w:rsidRPr="00E51AB1">
        <w:rPr>
          <w:rFonts w:ascii="Times New Roman" w:hAnsi="Times New Roman" w:cs="Times New Roman"/>
          <w:b/>
          <w:sz w:val="20"/>
          <w:szCs w:val="20"/>
          <w:lang w:val="uk-UA" w:eastAsia="uk-UA"/>
        </w:rPr>
        <w:t xml:space="preserve">ДОГОВІР ПРО НАДАННЯ ПОСЛУГ № ________________ </w:t>
      </w:r>
    </w:p>
    <w:p w14:paraId="4D3F58F4" w14:textId="77777777" w:rsidR="000A119F" w:rsidRPr="00E51AB1" w:rsidRDefault="000A119F" w:rsidP="000A119F">
      <w:pPr>
        <w:widowControl/>
        <w:autoSpaceDE/>
        <w:adjustRightInd/>
        <w:jc w:val="center"/>
        <w:rPr>
          <w:rFonts w:ascii="Times New Roman" w:hAnsi="Times New Roman" w:cs="Times New Roman"/>
          <w:b/>
          <w:sz w:val="20"/>
          <w:szCs w:val="20"/>
          <w:lang w:val="uk-UA" w:eastAsia="uk-UA"/>
        </w:rPr>
      </w:pPr>
    </w:p>
    <w:p w14:paraId="124478BD" w14:textId="728E75C7" w:rsidR="000A119F" w:rsidRPr="00E51AB1" w:rsidRDefault="000A119F" w:rsidP="000A119F">
      <w:pPr>
        <w:widowControl/>
        <w:autoSpaceDE/>
        <w:adjustRightInd/>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м. Київ</w:t>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r>
      <w:r w:rsidRPr="00E51AB1">
        <w:rPr>
          <w:rFonts w:ascii="Times New Roman" w:hAnsi="Times New Roman" w:cs="Times New Roman"/>
          <w:sz w:val="20"/>
          <w:szCs w:val="20"/>
          <w:lang w:val="uk-UA" w:eastAsia="uk-UA"/>
        </w:rPr>
        <w:tab/>
        <w:t xml:space="preserve">    </w:t>
      </w:r>
      <w:r w:rsidRPr="00E51AB1">
        <w:rPr>
          <w:rFonts w:ascii="Times New Roman" w:hAnsi="Times New Roman" w:cs="Times New Roman"/>
          <w:sz w:val="20"/>
          <w:szCs w:val="20"/>
          <w:lang w:val="uk-UA" w:eastAsia="uk-UA"/>
        </w:rPr>
        <w:tab/>
        <w:t xml:space="preserve">  ____________ 202</w:t>
      </w:r>
      <w:r w:rsidR="000C7DD6" w:rsidRPr="00E51AB1">
        <w:rPr>
          <w:rFonts w:ascii="Times New Roman" w:hAnsi="Times New Roman" w:cs="Times New Roman"/>
          <w:sz w:val="20"/>
          <w:szCs w:val="20"/>
          <w:lang w:val="uk-UA" w:eastAsia="uk-UA"/>
        </w:rPr>
        <w:t>4</w:t>
      </w:r>
      <w:r w:rsidRPr="00E51AB1">
        <w:rPr>
          <w:rFonts w:ascii="Times New Roman" w:hAnsi="Times New Roman" w:cs="Times New Roman"/>
          <w:sz w:val="20"/>
          <w:szCs w:val="20"/>
          <w:lang w:val="uk-UA" w:eastAsia="uk-UA"/>
        </w:rPr>
        <w:t xml:space="preserve"> р.</w:t>
      </w:r>
    </w:p>
    <w:p w14:paraId="67D893F2" w14:textId="77777777" w:rsidR="000A119F" w:rsidRPr="00E51AB1" w:rsidRDefault="000A119F" w:rsidP="000A119F">
      <w:pPr>
        <w:widowControl/>
        <w:autoSpaceDE/>
        <w:adjustRightInd/>
        <w:rPr>
          <w:rFonts w:ascii="Times New Roman" w:hAnsi="Times New Roman" w:cs="Times New Roman"/>
          <w:sz w:val="20"/>
          <w:szCs w:val="20"/>
          <w:lang w:val="uk-UA" w:eastAsia="uk-UA"/>
        </w:rPr>
      </w:pPr>
    </w:p>
    <w:p w14:paraId="771DAF48" w14:textId="77777777" w:rsidR="001E18C4" w:rsidRPr="00E51AB1" w:rsidRDefault="001E18C4" w:rsidP="001E18C4">
      <w:pPr>
        <w:widowControl/>
        <w:autoSpaceDE/>
        <w:adjustRightInd/>
        <w:rPr>
          <w:rFonts w:ascii="Times New Roman" w:hAnsi="Times New Roman" w:cs="Times New Roman"/>
          <w:sz w:val="20"/>
          <w:szCs w:val="20"/>
          <w:lang w:val="uk-UA" w:eastAsia="uk-UA"/>
        </w:rPr>
      </w:pPr>
    </w:p>
    <w:p w14:paraId="48DA4216"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7826133D" w14:textId="77777777" w:rsidR="001E18C4" w:rsidRPr="00E51AB1" w:rsidRDefault="001E18C4" w:rsidP="001E18C4">
      <w:pPr>
        <w:keepNext/>
        <w:keepLines/>
        <w:ind w:firstLine="567"/>
        <w:jc w:val="both"/>
        <w:outlineLvl w:val="0"/>
        <w:rPr>
          <w:rFonts w:ascii="Times New Roman" w:hAnsi="Times New Roman" w:cs="Times New Roman"/>
          <w:bCs/>
          <w:color w:val="000000" w:themeColor="text1"/>
          <w:kern w:val="2"/>
          <w:sz w:val="20"/>
          <w:szCs w:val="20"/>
          <w:lang w:val="uk-UA"/>
        </w:rPr>
      </w:pPr>
      <w:r w:rsidRPr="00E51AB1">
        <w:rPr>
          <w:rFonts w:ascii="Times New Roman" w:hAnsi="Times New Roman" w:cs="Times New Roman"/>
          <w:b/>
          <w:color w:val="000000" w:themeColor="text1"/>
          <w:kern w:val="2"/>
          <w:sz w:val="20"/>
          <w:szCs w:val="20"/>
          <w:lang w:val="uk-UA"/>
        </w:rPr>
        <w:t xml:space="preserve">ПУБЛІЧНЕ АКЦІОНЕРНЕ ТОВАРИСТВО «УКРНАФТА» </w:t>
      </w:r>
      <w:r w:rsidRPr="00E51AB1">
        <w:rPr>
          <w:rFonts w:ascii="Times New Roman" w:hAnsi="Times New Roman" w:cs="Times New Roman"/>
          <w:bCs/>
          <w:color w:val="000000" w:themeColor="text1"/>
          <w:kern w:val="2"/>
          <w:sz w:val="20"/>
          <w:szCs w:val="20"/>
          <w:lang w:val="uk-UA"/>
        </w:rPr>
        <w:t>(іменоване надалі «Замовник»),</w:t>
      </w:r>
      <w:r w:rsidRPr="00E51AB1">
        <w:rPr>
          <w:rFonts w:ascii="Times New Roman" w:hAnsi="Times New Roman" w:cs="Times New Roman"/>
          <w:b/>
          <w:color w:val="000000" w:themeColor="text1"/>
          <w:kern w:val="2"/>
          <w:sz w:val="20"/>
          <w:szCs w:val="20"/>
          <w:lang w:val="uk-UA"/>
        </w:rPr>
        <w:t xml:space="preserve"> </w:t>
      </w:r>
      <w:r w:rsidRPr="00E51AB1">
        <w:rPr>
          <w:rFonts w:ascii="Times New Roman" w:hAnsi="Times New Roman" w:cs="Times New Roman"/>
          <w:bCs/>
          <w:color w:val="000000" w:themeColor="text1"/>
          <w:kern w:val="2"/>
          <w:sz w:val="20"/>
          <w:szCs w:val="20"/>
          <w:lang w:val="uk-UA"/>
        </w:rPr>
        <w:t>________________________, який діє на підставі ____________________________</w:t>
      </w:r>
      <w:r w:rsidRPr="00E51AB1">
        <w:rPr>
          <w:rFonts w:ascii="Times New Roman" w:hAnsi="Times New Roman" w:cs="Times New Roman"/>
          <w:bCs/>
          <w:color w:val="FF0000"/>
          <w:kern w:val="2"/>
          <w:sz w:val="20"/>
          <w:szCs w:val="20"/>
          <w:lang w:val="uk-UA"/>
        </w:rPr>
        <w:t>(</w:t>
      </w:r>
      <w:r w:rsidRPr="00E51AB1">
        <w:rPr>
          <w:rFonts w:ascii="Times New Roman" w:hAnsi="Times New Roman" w:cs="Times New Roman"/>
          <w:bCs/>
          <w:i/>
          <w:iCs/>
          <w:color w:val="FF0000"/>
          <w:sz w:val="20"/>
          <w:szCs w:val="20"/>
          <w:lang w:val="uk-UA" w:eastAsia="uk-UA"/>
        </w:rPr>
        <w:t>документ, що посвідчує повноваження особи)</w:t>
      </w:r>
      <w:r w:rsidRPr="00E51AB1">
        <w:rPr>
          <w:rFonts w:ascii="Times New Roman" w:hAnsi="Times New Roman" w:cs="Times New Roman"/>
          <w:bCs/>
          <w:color w:val="000000" w:themeColor="text1"/>
          <w:sz w:val="20"/>
          <w:szCs w:val="20"/>
          <w:lang w:val="uk-UA"/>
        </w:rPr>
        <w:t>,</w:t>
      </w:r>
      <w:r w:rsidRPr="00E51AB1">
        <w:rPr>
          <w:rFonts w:ascii="Times New Roman" w:hAnsi="Times New Roman" w:cs="Times New Roman"/>
          <w:bCs/>
          <w:color w:val="000000" w:themeColor="text1"/>
          <w:kern w:val="2"/>
          <w:sz w:val="20"/>
          <w:szCs w:val="20"/>
          <w:lang w:val="uk-UA"/>
        </w:rPr>
        <w:t xml:space="preserve"> з однієї сторони, та</w:t>
      </w:r>
    </w:p>
    <w:p w14:paraId="67BD15C7" w14:textId="77777777" w:rsidR="001E18C4" w:rsidRPr="00E51AB1" w:rsidRDefault="001E18C4" w:rsidP="001E18C4">
      <w:pPr>
        <w:keepNext/>
        <w:keepLines/>
        <w:ind w:firstLine="567"/>
        <w:jc w:val="both"/>
        <w:outlineLvl w:val="0"/>
        <w:rPr>
          <w:rFonts w:ascii="Times New Roman" w:hAnsi="Times New Roman" w:cs="Times New Roman"/>
          <w:bCs/>
          <w:color w:val="000000" w:themeColor="text1"/>
          <w:kern w:val="2"/>
          <w:sz w:val="20"/>
          <w:szCs w:val="20"/>
          <w:lang w:val="uk-UA"/>
        </w:rPr>
      </w:pPr>
      <w:r w:rsidRPr="00E51AB1">
        <w:rPr>
          <w:rFonts w:ascii="Times New Roman" w:hAnsi="Times New Roman" w:cs="Times New Roman"/>
          <w:b/>
          <w:color w:val="000000" w:themeColor="text1"/>
          <w:kern w:val="2"/>
          <w:sz w:val="20"/>
          <w:szCs w:val="20"/>
          <w:lang w:val="uk-UA"/>
        </w:rPr>
        <w:t xml:space="preserve"> ____________________________ (</w:t>
      </w:r>
      <w:r w:rsidRPr="00E51AB1">
        <w:rPr>
          <w:rFonts w:ascii="Times New Roman" w:hAnsi="Times New Roman" w:cs="Times New Roman"/>
          <w:bCs/>
          <w:color w:val="000000" w:themeColor="text1"/>
          <w:kern w:val="2"/>
          <w:sz w:val="20"/>
          <w:szCs w:val="20"/>
          <w:lang w:val="uk-UA"/>
        </w:rPr>
        <w:t>іменоване надалі</w:t>
      </w:r>
      <w:r w:rsidRPr="00E51AB1">
        <w:rPr>
          <w:rFonts w:ascii="Times New Roman" w:hAnsi="Times New Roman" w:cs="Times New Roman"/>
          <w:b/>
          <w:color w:val="000000" w:themeColor="text1"/>
          <w:kern w:val="2"/>
          <w:sz w:val="20"/>
          <w:szCs w:val="20"/>
          <w:lang w:val="uk-UA"/>
        </w:rPr>
        <w:t xml:space="preserve"> «Виконавець»)</w:t>
      </w:r>
      <w:r w:rsidRPr="00E51AB1">
        <w:rPr>
          <w:rFonts w:ascii="Times New Roman" w:hAnsi="Times New Roman" w:cs="Times New Roman"/>
          <w:bCs/>
          <w:color w:val="000000" w:themeColor="text1"/>
          <w:kern w:val="2"/>
          <w:sz w:val="20"/>
          <w:szCs w:val="20"/>
          <w:lang w:val="uk-UA"/>
        </w:rPr>
        <w:t>,</w:t>
      </w:r>
      <w:r w:rsidRPr="00E51AB1">
        <w:rPr>
          <w:rFonts w:ascii="Times New Roman" w:hAnsi="Times New Roman" w:cs="Times New Roman"/>
          <w:b/>
          <w:color w:val="000000" w:themeColor="text1"/>
          <w:kern w:val="2"/>
          <w:sz w:val="20"/>
          <w:szCs w:val="20"/>
          <w:lang w:val="uk-UA"/>
        </w:rPr>
        <w:t xml:space="preserve"> </w:t>
      </w:r>
      <w:r w:rsidRPr="00E51AB1">
        <w:rPr>
          <w:rFonts w:ascii="Times New Roman" w:hAnsi="Times New Roman" w:cs="Times New Roman"/>
          <w:bCs/>
          <w:color w:val="000000" w:themeColor="text1"/>
          <w:kern w:val="2"/>
          <w:sz w:val="20"/>
          <w:szCs w:val="20"/>
          <w:lang w:val="uk-UA"/>
        </w:rPr>
        <w:t>в особі _____________________________________, який(яка) діє на підставі ____________________________</w:t>
      </w:r>
      <w:r w:rsidRPr="00E51AB1">
        <w:rPr>
          <w:rFonts w:ascii="Times New Roman" w:hAnsi="Times New Roman" w:cs="Times New Roman"/>
          <w:bCs/>
          <w:color w:val="FF0000"/>
          <w:kern w:val="2"/>
          <w:sz w:val="20"/>
          <w:szCs w:val="20"/>
          <w:lang w:val="uk-UA"/>
        </w:rPr>
        <w:t>(</w:t>
      </w:r>
      <w:r w:rsidRPr="00E51AB1">
        <w:rPr>
          <w:rFonts w:ascii="Times New Roman" w:hAnsi="Times New Roman" w:cs="Times New Roman"/>
          <w:bCs/>
          <w:i/>
          <w:iCs/>
          <w:color w:val="FF0000"/>
          <w:sz w:val="20"/>
          <w:szCs w:val="20"/>
          <w:lang w:val="uk-UA" w:eastAsia="uk-UA"/>
        </w:rPr>
        <w:t>документ, що посвідчує повноваження особи)</w:t>
      </w:r>
      <w:r w:rsidRPr="00E51AB1">
        <w:rPr>
          <w:rFonts w:ascii="Times New Roman" w:hAnsi="Times New Roman" w:cs="Times New Roman"/>
          <w:bCs/>
          <w:color w:val="000000" w:themeColor="text1"/>
          <w:kern w:val="2"/>
          <w:sz w:val="20"/>
          <w:szCs w:val="20"/>
          <w:lang w:val="uk-UA"/>
        </w:rPr>
        <w:t xml:space="preserve">, з іншої сторони (в подальшому разом іменовані «Сторони», а кожне окремо – «Сторона»), уклали даний договір про надання послуг (надалі за текстом - «Договір») </w:t>
      </w:r>
      <w:r w:rsidRPr="00E51AB1">
        <w:rPr>
          <w:rFonts w:ascii="Times New Roman" w:hAnsi="Times New Roman" w:cs="Times New Roman"/>
          <w:bCs/>
          <w:sz w:val="20"/>
          <w:szCs w:val="20"/>
          <w:lang w:val="uk-UA" w:eastAsia="uk-UA"/>
        </w:rPr>
        <w:t>за результатами закупівлі</w:t>
      </w:r>
      <w:r w:rsidRPr="00E51AB1">
        <w:rPr>
          <w:rFonts w:ascii="Times New Roman" w:hAnsi="Times New Roman" w:cs="Times New Roman"/>
          <w:b/>
          <w:sz w:val="20"/>
          <w:szCs w:val="20"/>
          <w:lang w:val="uk-UA" w:eastAsia="uk-UA"/>
        </w:rPr>
        <w:t xml:space="preserve"> </w:t>
      </w:r>
      <w:r w:rsidRPr="00E51AB1">
        <w:rPr>
          <w:rFonts w:ascii="Times New Roman" w:hAnsi="Times New Roman" w:cs="Times New Roman"/>
          <w:b/>
          <w:bCs/>
          <w:sz w:val="20"/>
          <w:szCs w:val="20"/>
          <w:lang w:val="uk-UA" w:eastAsia="uk-UA"/>
        </w:rPr>
        <w:t xml:space="preserve">ID </w:t>
      </w:r>
      <w:r w:rsidRPr="00E51AB1">
        <w:rPr>
          <w:rFonts w:ascii="Times New Roman" w:hAnsi="Times New Roman" w:cs="Times New Roman"/>
          <w:b/>
          <w:bCs/>
          <w:sz w:val="20"/>
          <w:szCs w:val="20"/>
          <w:lang w:val="en-US" w:eastAsia="uk-UA"/>
        </w:rPr>
        <w:t>UA</w:t>
      </w:r>
      <w:r w:rsidRPr="00E51AB1">
        <w:rPr>
          <w:rFonts w:ascii="Times New Roman" w:hAnsi="Times New Roman" w:cs="Times New Roman"/>
          <w:sz w:val="20"/>
          <w:szCs w:val="20"/>
          <w:lang w:eastAsia="uk-UA"/>
        </w:rPr>
        <w:t>-</w:t>
      </w:r>
      <w:r w:rsidRPr="00E51AB1">
        <w:rPr>
          <w:rFonts w:ascii="Times New Roman" w:hAnsi="Times New Roman" w:cs="Times New Roman"/>
          <w:sz w:val="20"/>
          <w:szCs w:val="20"/>
          <w:lang w:val="uk-UA" w:eastAsia="uk-UA"/>
        </w:rPr>
        <w:t>__________</w:t>
      </w:r>
      <w:r w:rsidRPr="00E51AB1">
        <w:rPr>
          <w:rFonts w:ascii="Times New Roman" w:hAnsi="Times New Roman" w:cs="Times New Roman"/>
          <w:i/>
          <w:iCs/>
          <w:color w:val="FF0000"/>
          <w:sz w:val="20"/>
          <w:szCs w:val="20"/>
          <w:lang w:val="uk-UA" w:eastAsia="uk-UA"/>
        </w:rPr>
        <w:t>(заповнюється на етапі укладення договору)</w:t>
      </w:r>
      <w:r w:rsidRPr="00E51AB1">
        <w:rPr>
          <w:rFonts w:ascii="Times New Roman" w:hAnsi="Times New Roman" w:cs="Times New Roman"/>
          <w:bCs/>
          <w:sz w:val="20"/>
          <w:szCs w:val="20"/>
          <w:lang w:val="uk-UA" w:eastAsia="uk-UA"/>
        </w:rPr>
        <w:t xml:space="preserve">, </w:t>
      </w:r>
      <w:r w:rsidRPr="00E51AB1">
        <w:rPr>
          <w:rFonts w:ascii="Times New Roman" w:hAnsi="Times New Roman" w:cs="Times New Roman"/>
          <w:bCs/>
          <w:color w:val="000000" w:themeColor="text1"/>
          <w:kern w:val="2"/>
          <w:sz w:val="20"/>
          <w:szCs w:val="20"/>
          <w:lang w:val="uk-UA"/>
        </w:rPr>
        <w:t>про наступне:</w:t>
      </w:r>
    </w:p>
    <w:p w14:paraId="5BF94EA1" w14:textId="77777777" w:rsidR="001E18C4" w:rsidRPr="00E51AB1" w:rsidRDefault="001E18C4" w:rsidP="001E18C4">
      <w:pPr>
        <w:keepNext/>
        <w:keepLines/>
        <w:ind w:firstLine="567"/>
        <w:jc w:val="both"/>
        <w:outlineLvl w:val="0"/>
        <w:rPr>
          <w:rFonts w:ascii="Times New Roman" w:hAnsi="Times New Roman" w:cs="Times New Roman"/>
          <w:caps/>
          <w:color w:val="000000" w:themeColor="text1"/>
          <w:sz w:val="20"/>
          <w:szCs w:val="20"/>
          <w:lang w:val="uk-UA"/>
        </w:rPr>
      </w:pPr>
    </w:p>
    <w:p w14:paraId="064A6071" w14:textId="77777777" w:rsidR="001E18C4" w:rsidRPr="00E51AB1" w:rsidRDefault="001E18C4" w:rsidP="001E18C4">
      <w:pPr>
        <w:keepNext/>
        <w:keepLines/>
        <w:ind w:firstLine="567"/>
        <w:jc w:val="center"/>
        <w:outlineLvl w:val="0"/>
        <w:rPr>
          <w:rFonts w:ascii="Times New Roman" w:hAnsi="Times New Roman" w:cs="Times New Roman"/>
          <w:caps/>
          <w:color w:val="000000" w:themeColor="text1"/>
          <w:sz w:val="20"/>
          <w:szCs w:val="20"/>
          <w:lang w:val="uk-UA"/>
        </w:rPr>
      </w:pPr>
      <w:r w:rsidRPr="00E51AB1">
        <w:rPr>
          <w:rFonts w:ascii="Times New Roman" w:hAnsi="Times New Roman" w:cs="Times New Roman"/>
          <w:b/>
          <w:caps/>
          <w:color w:val="000000" w:themeColor="text1"/>
          <w:sz w:val="20"/>
          <w:szCs w:val="20"/>
          <w:lang w:val="uk-UA"/>
        </w:rPr>
        <w:t>1. Предмет Договору</w:t>
      </w:r>
    </w:p>
    <w:p w14:paraId="6E627C61" w14:textId="7CA73753" w:rsidR="001E18C4" w:rsidRPr="00E51AB1" w:rsidRDefault="001E18C4" w:rsidP="001E18C4">
      <w:pPr>
        <w:ind w:firstLine="567"/>
        <w:jc w:val="both"/>
        <w:rPr>
          <w:rFonts w:ascii="Times New Roman" w:hAnsi="Times New Roman" w:cs="Times New Roman"/>
          <w:bCs/>
          <w:color w:val="000000" w:themeColor="text1"/>
          <w:sz w:val="20"/>
          <w:szCs w:val="20"/>
          <w:lang w:val="uk-UA"/>
        </w:rPr>
      </w:pPr>
      <w:r w:rsidRPr="00E51AB1">
        <w:rPr>
          <w:rFonts w:ascii="Times New Roman" w:hAnsi="Times New Roman" w:cs="Times New Roman"/>
          <w:color w:val="000000" w:themeColor="text1"/>
          <w:sz w:val="20"/>
          <w:szCs w:val="20"/>
          <w:lang w:val="uk-UA"/>
        </w:rPr>
        <w:t>1.1. За цим Договором Виконавець зобов’язується за завданням Замовника</w:t>
      </w:r>
      <w:r w:rsidRPr="00E51AB1">
        <w:rPr>
          <w:rFonts w:ascii="Times New Roman" w:hAnsi="Times New Roman" w:cs="Times New Roman"/>
          <w:i/>
          <w:color w:val="000000" w:themeColor="text1"/>
          <w:sz w:val="20"/>
          <w:szCs w:val="20"/>
          <w:lang w:val="uk-UA"/>
        </w:rPr>
        <w:t xml:space="preserve">, </w:t>
      </w:r>
      <w:r w:rsidRPr="00E51AB1">
        <w:rPr>
          <w:rFonts w:ascii="Times New Roman" w:hAnsi="Times New Roman" w:cs="Times New Roman"/>
          <w:color w:val="000000" w:themeColor="text1"/>
          <w:sz w:val="20"/>
          <w:szCs w:val="20"/>
          <w:lang w:val="uk-UA"/>
        </w:rPr>
        <w:t>та у встановлені цим Договором строки надати</w:t>
      </w:r>
      <w:r w:rsidR="005516D6">
        <w:rPr>
          <w:rFonts w:ascii="Times New Roman" w:hAnsi="Times New Roman" w:cs="Times New Roman"/>
          <w:b/>
          <w:bCs/>
          <w:color w:val="000000" w:themeColor="text1"/>
          <w:sz w:val="20"/>
          <w:szCs w:val="20"/>
          <w:lang w:val="uk-UA"/>
        </w:rPr>
        <w:t>__________________________________________________</w:t>
      </w:r>
      <w:r w:rsidRPr="00E51AB1">
        <w:rPr>
          <w:rFonts w:ascii="Times New Roman" w:hAnsi="Times New Roman" w:cs="Times New Roman"/>
          <w:bCs/>
          <w:color w:val="000000" w:themeColor="text1"/>
          <w:sz w:val="20"/>
          <w:szCs w:val="20"/>
          <w:lang w:val="uk-UA"/>
        </w:rPr>
        <w:t>, а Замовник зобов’язується прийняти та оплатити надані Виконавцем послуги.</w:t>
      </w:r>
    </w:p>
    <w:p w14:paraId="534A9152" w14:textId="37A7D1F6" w:rsidR="001E18C4" w:rsidRPr="00E51AB1" w:rsidRDefault="001E18C4" w:rsidP="001E18C4">
      <w:pPr>
        <w:keepNext/>
        <w:keepLines/>
        <w:ind w:firstLine="567"/>
        <w:jc w:val="both"/>
        <w:outlineLvl w:val="0"/>
        <w:rPr>
          <w:rFonts w:ascii="Times New Roman" w:hAnsi="Times New Roman" w:cs="Times New Roman"/>
          <w:bCs/>
          <w:color w:val="000000" w:themeColor="text1"/>
          <w:sz w:val="20"/>
          <w:szCs w:val="20"/>
          <w:lang w:val="uk-UA"/>
        </w:rPr>
      </w:pPr>
      <w:r w:rsidRPr="00E51AB1">
        <w:rPr>
          <w:rFonts w:ascii="Times New Roman" w:hAnsi="Times New Roman" w:cs="Times New Roman"/>
          <w:bCs/>
          <w:color w:val="000000" w:themeColor="text1"/>
          <w:sz w:val="20"/>
          <w:szCs w:val="20"/>
          <w:lang w:val="uk-UA"/>
        </w:rPr>
        <w:t xml:space="preserve">1.2. Обсяг, вимоги до послуг визначаються за взаємною згодою Сторін та вказуються у </w:t>
      </w:r>
      <w:r w:rsidR="00757187" w:rsidRPr="00E51AB1">
        <w:rPr>
          <w:rFonts w:ascii="Times New Roman" w:hAnsi="Times New Roman" w:cs="Times New Roman"/>
          <w:bCs/>
          <w:color w:val="000000" w:themeColor="text1"/>
          <w:sz w:val="20"/>
          <w:szCs w:val="20"/>
          <w:lang w:val="uk-UA"/>
        </w:rPr>
        <w:t>Технічній специфікації (Додаток №</w:t>
      </w:r>
      <w:r w:rsidR="00857C1E">
        <w:rPr>
          <w:rFonts w:ascii="Times New Roman" w:hAnsi="Times New Roman" w:cs="Times New Roman"/>
          <w:bCs/>
          <w:color w:val="000000" w:themeColor="text1"/>
          <w:sz w:val="20"/>
          <w:szCs w:val="20"/>
          <w:lang w:val="uk-UA"/>
        </w:rPr>
        <w:t>1</w:t>
      </w:r>
      <w:r w:rsidR="00757187" w:rsidRPr="00E51AB1">
        <w:rPr>
          <w:rFonts w:ascii="Times New Roman" w:hAnsi="Times New Roman" w:cs="Times New Roman"/>
          <w:bCs/>
          <w:color w:val="000000" w:themeColor="text1"/>
          <w:sz w:val="20"/>
          <w:szCs w:val="20"/>
          <w:lang w:val="uk-UA"/>
        </w:rPr>
        <w:t>)</w:t>
      </w:r>
      <w:r w:rsidRPr="00E51AB1">
        <w:rPr>
          <w:rFonts w:ascii="Times New Roman" w:hAnsi="Times New Roman" w:cs="Times New Roman"/>
          <w:bCs/>
          <w:color w:val="000000" w:themeColor="text1"/>
          <w:sz w:val="20"/>
          <w:szCs w:val="20"/>
          <w:lang w:val="uk-UA"/>
        </w:rPr>
        <w:t>, що додається до цього Договору і є його невід'ємною частиною.</w:t>
      </w:r>
    </w:p>
    <w:p w14:paraId="4EE68F9C" w14:textId="77777777" w:rsidR="001E18C4" w:rsidRPr="00E51AB1" w:rsidRDefault="001E18C4" w:rsidP="001E18C4">
      <w:pPr>
        <w:ind w:firstLine="567"/>
        <w:jc w:val="both"/>
        <w:rPr>
          <w:rFonts w:ascii="Times New Roman" w:hAnsi="Times New Roman" w:cs="Times New Roman"/>
          <w:sz w:val="20"/>
          <w:szCs w:val="20"/>
          <w:lang w:val="uk-UA"/>
        </w:rPr>
      </w:pPr>
    </w:p>
    <w:p w14:paraId="7E2033CD" w14:textId="77777777" w:rsidR="001E18C4" w:rsidRPr="00E51AB1" w:rsidRDefault="001E18C4" w:rsidP="001E18C4">
      <w:pPr>
        <w:ind w:firstLine="567"/>
        <w:jc w:val="center"/>
        <w:rPr>
          <w:rFonts w:ascii="Times New Roman" w:hAnsi="Times New Roman" w:cs="Times New Roman"/>
          <w:caps/>
          <w:color w:val="000000" w:themeColor="text1"/>
          <w:sz w:val="20"/>
          <w:szCs w:val="20"/>
          <w:lang w:val="uk-UA"/>
        </w:rPr>
      </w:pPr>
      <w:r w:rsidRPr="00E51AB1">
        <w:rPr>
          <w:rFonts w:ascii="Times New Roman" w:hAnsi="Times New Roman" w:cs="Times New Roman"/>
          <w:b/>
          <w:bCs/>
          <w:caps/>
          <w:color w:val="000000" w:themeColor="text1"/>
          <w:sz w:val="20"/>
          <w:szCs w:val="20"/>
          <w:lang w:val="uk-UA"/>
        </w:rPr>
        <w:t>2.</w:t>
      </w:r>
      <w:r w:rsidRPr="00E51AB1">
        <w:rPr>
          <w:rFonts w:ascii="Times New Roman" w:hAnsi="Times New Roman" w:cs="Times New Roman"/>
          <w:caps/>
          <w:color w:val="000000" w:themeColor="text1"/>
          <w:sz w:val="20"/>
          <w:szCs w:val="20"/>
          <w:lang w:val="uk-UA"/>
        </w:rPr>
        <w:t xml:space="preserve"> </w:t>
      </w:r>
      <w:r w:rsidRPr="00E51AB1">
        <w:rPr>
          <w:rFonts w:ascii="Times New Roman" w:hAnsi="Times New Roman" w:cs="Times New Roman"/>
          <w:b/>
          <w:caps/>
          <w:color w:val="000000" w:themeColor="text1"/>
          <w:sz w:val="20"/>
          <w:szCs w:val="20"/>
          <w:lang w:val="uk-UA"/>
        </w:rPr>
        <w:t>Ціна Договору та порядок розрахунків</w:t>
      </w:r>
    </w:p>
    <w:p w14:paraId="34704166" w14:textId="615919B6"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2.1. </w:t>
      </w:r>
      <w:r w:rsidR="00ED00D9" w:rsidRPr="00E51AB1">
        <w:rPr>
          <w:rFonts w:ascii="Times New Roman" w:hAnsi="Times New Roman" w:cs="Times New Roman"/>
          <w:color w:val="000000" w:themeColor="text1"/>
          <w:sz w:val="20"/>
          <w:szCs w:val="20"/>
          <w:lang w:val="uk-UA"/>
        </w:rPr>
        <w:t>Ціна Договору визначається у Протоколі погодження договірної ціни (Додаток №</w:t>
      </w:r>
      <w:r w:rsidR="00857C1E">
        <w:rPr>
          <w:rFonts w:ascii="Times New Roman" w:hAnsi="Times New Roman" w:cs="Times New Roman"/>
          <w:color w:val="000000" w:themeColor="text1"/>
          <w:sz w:val="20"/>
          <w:szCs w:val="20"/>
          <w:lang w:val="uk-UA"/>
        </w:rPr>
        <w:t>2</w:t>
      </w:r>
      <w:r w:rsidR="00ED00D9" w:rsidRPr="00E51AB1">
        <w:rPr>
          <w:rFonts w:ascii="Times New Roman" w:hAnsi="Times New Roman" w:cs="Times New Roman"/>
          <w:color w:val="000000" w:themeColor="text1"/>
          <w:sz w:val="20"/>
          <w:szCs w:val="20"/>
          <w:lang w:val="uk-UA"/>
        </w:rPr>
        <w:t>), що є невід’ємною частиною цього Договору та не може бути збільшена протягом строку дії цього Договору, окрім випадків передбачених п.19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(зі змінами).</w:t>
      </w:r>
    </w:p>
    <w:p w14:paraId="5189BEB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2.2. Розрахунки за даним Договором проводяться в національній валюті України - гривні.</w:t>
      </w:r>
    </w:p>
    <w:p w14:paraId="2C6587EF"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2.3. Ціна Договору становить </w:t>
      </w:r>
      <w:r w:rsidRPr="00E51AB1">
        <w:rPr>
          <w:rFonts w:ascii="Times New Roman" w:hAnsi="Times New Roman" w:cs="Times New Roman"/>
          <w:b/>
          <w:bCs/>
          <w:sz w:val="20"/>
          <w:szCs w:val="20"/>
          <w:lang w:val="uk-UA" w:eastAsia="uk-UA"/>
        </w:rPr>
        <w:t>_______ грн. ( ____ грн. ____ коп.), ПДВ</w:t>
      </w:r>
      <w:r w:rsidRPr="00E51AB1">
        <w:rPr>
          <w:rFonts w:ascii="Times New Roman" w:hAnsi="Times New Roman" w:cs="Times New Roman"/>
          <w:b/>
          <w:bCs/>
          <w:color w:val="FF0000"/>
          <w:sz w:val="20"/>
          <w:szCs w:val="20"/>
          <w:lang w:val="uk-UA" w:eastAsia="uk-UA"/>
        </w:rPr>
        <w:t>*</w:t>
      </w:r>
      <w:r w:rsidRPr="00E51AB1">
        <w:rPr>
          <w:rFonts w:ascii="Times New Roman" w:hAnsi="Times New Roman" w:cs="Times New Roman"/>
          <w:b/>
          <w:bCs/>
          <w:sz w:val="20"/>
          <w:szCs w:val="20"/>
          <w:lang w:val="uk-UA" w:eastAsia="uk-UA"/>
        </w:rPr>
        <w:t xml:space="preserve"> – _______ грн. ( ____ грн. ____ коп.), всього з ПДВ</w:t>
      </w:r>
      <w:r w:rsidRPr="00E51AB1">
        <w:rPr>
          <w:rFonts w:ascii="Times New Roman" w:hAnsi="Times New Roman" w:cs="Times New Roman"/>
          <w:b/>
          <w:bCs/>
          <w:color w:val="FF0000"/>
          <w:sz w:val="20"/>
          <w:szCs w:val="20"/>
          <w:lang w:val="uk-UA" w:eastAsia="uk-UA"/>
        </w:rPr>
        <w:t>*</w:t>
      </w:r>
      <w:r w:rsidRPr="00E51AB1">
        <w:rPr>
          <w:rFonts w:ascii="Times New Roman" w:hAnsi="Times New Roman" w:cs="Times New Roman"/>
          <w:b/>
          <w:bCs/>
          <w:sz w:val="20"/>
          <w:szCs w:val="20"/>
          <w:lang w:val="uk-UA" w:eastAsia="uk-UA"/>
        </w:rPr>
        <w:t>_____________ грн. ( _____ грн. ____ коп.).</w:t>
      </w:r>
    </w:p>
    <w:p w14:paraId="4E1CAA6C" w14:textId="44338405"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2.4. </w:t>
      </w:r>
      <w:r w:rsidRPr="00E51AB1">
        <w:rPr>
          <w:rFonts w:ascii="Times New Roman" w:hAnsi="Times New Roman" w:cs="Times New Roman"/>
          <w:bCs/>
          <w:color w:val="000000" w:themeColor="text1"/>
          <w:sz w:val="20"/>
          <w:szCs w:val="20"/>
          <w:lang w:val="uk-UA"/>
        </w:rPr>
        <w:t xml:space="preserve">Платежі за даним Договором здійснюються Замовником  шляхом перерахування безготівкових грошових коштів на поточний рахунок Виконавця </w:t>
      </w:r>
      <w:r w:rsidR="00F34901" w:rsidRPr="008074D0">
        <w:rPr>
          <w:rFonts w:ascii="Times New Roman" w:hAnsi="Times New Roman" w:cs="Times New Roman"/>
          <w:b/>
          <w:color w:val="000000" w:themeColor="text1"/>
          <w:sz w:val="20"/>
          <w:szCs w:val="20"/>
          <w:lang w:val="uk-UA"/>
        </w:rPr>
        <w:t>п</w:t>
      </w:r>
      <w:r w:rsidR="00F34901" w:rsidRPr="00E51AB1">
        <w:rPr>
          <w:rFonts w:ascii="Times New Roman" w:hAnsi="Times New Roman" w:cs="Times New Roman"/>
          <w:b/>
          <w:bCs/>
          <w:color w:val="000000" w:themeColor="text1"/>
          <w:sz w:val="20"/>
          <w:szCs w:val="20"/>
          <w:lang w:val="uk-UA"/>
        </w:rPr>
        <w:t>ротягом 30 календарних днів з дати підписання Сторонами акту (-</w:t>
      </w:r>
      <w:proofErr w:type="spellStart"/>
      <w:r w:rsidR="00F34901" w:rsidRPr="00E51AB1">
        <w:rPr>
          <w:rFonts w:ascii="Times New Roman" w:hAnsi="Times New Roman" w:cs="Times New Roman"/>
          <w:b/>
          <w:bCs/>
          <w:color w:val="000000" w:themeColor="text1"/>
          <w:sz w:val="20"/>
          <w:szCs w:val="20"/>
          <w:lang w:val="uk-UA"/>
        </w:rPr>
        <w:t>ів</w:t>
      </w:r>
      <w:proofErr w:type="spellEnd"/>
      <w:r w:rsidR="00F34901" w:rsidRPr="00E51AB1">
        <w:rPr>
          <w:rFonts w:ascii="Times New Roman" w:hAnsi="Times New Roman" w:cs="Times New Roman"/>
          <w:b/>
          <w:bCs/>
          <w:color w:val="000000" w:themeColor="text1"/>
          <w:sz w:val="20"/>
          <w:szCs w:val="20"/>
          <w:lang w:val="uk-UA"/>
        </w:rPr>
        <w:t>) приймання-передачі наданих послуг.</w:t>
      </w:r>
      <w:r w:rsidRPr="00E51AB1">
        <w:rPr>
          <w:rFonts w:ascii="Times New Roman" w:hAnsi="Times New Roman" w:cs="Times New Roman"/>
          <w:color w:val="000000" w:themeColor="text1"/>
          <w:sz w:val="20"/>
          <w:szCs w:val="20"/>
          <w:lang w:val="uk-UA"/>
        </w:rPr>
        <w:t xml:space="preserve"> </w:t>
      </w:r>
    </w:p>
    <w:p w14:paraId="3CC2DFD4"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sz w:val="20"/>
          <w:szCs w:val="20"/>
          <w:lang w:val="uk-UA"/>
        </w:rPr>
        <w:t>2.5. Сторони узгодили, що будь-які платежі за цим Договором здійснюються виключно на банківські рахунки, зазначені Сторонами у Договорі.</w:t>
      </w:r>
      <w:r w:rsidRPr="00E51AB1">
        <w:rPr>
          <w:rFonts w:ascii="Times New Roman" w:hAnsi="Times New Roman" w:cs="Times New Roman"/>
          <w:color w:val="000000" w:themeColor="text1"/>
          <w:sz w:val="20"/>
          <w:szCs w:val="20"/>
          <w:lang w:val="uk-UA"/>
        </w:rPr>
        <w:t xml:space="preserve"> </w:t>
      </w:r>
    </w:p>
    <w:p w14:paraId="1B11A5C1"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color w:val="000000" w:themeColor="text1"/>
          <w:sz w:val="20"/>
          <w:szCs w:val="20"/>
          <w:lang w:val="uk-UA"/>
        </w:rPr>
        <w:t>2.6.</w:t>
      </w:r>
      <w:r w:rsidRPr="00E51AB1">
        <w:rPr>
          <w:rFonts w:ascii="Times New Roman" w:hAnsi="Times New Roman" w:cs="Times New Roman"/>
          <w:bCs/>
          <w:sz w:val="20"/>
          <w:szCs w:val="20"/>
          <w:lang w:val="uk-UA"/>
        </w:rPr>
        <w:t xml:space="preserve"> Замовник</w:t>
      </w:r>
      <w:r w:rsidRPr="00E51AB1">
        <w:rPr>
          <w:rFonts w:ascii="Times New Roman" w:hAnsi="Times New Roman" w:cs="Times New Roman"/>
          <w:sz w:val="20"/>
          <w:szCs w:val="20"/>
          <w:lang w:val="uk-UA"/>
        </w:rPr>
        <w:t xml:space="preserve"> та </w:t>
      </w:r>
      <w:r w:rsidRPr="00E51AB1">
        <w:rPr>
          <w:rFonts w:ascii="Times New Roman" w:eastAsia="Calibri" w:hAnsi="Times New Roman" w:cs="Times New Roman"/>
          <w:sz w:val="20"/>
          <w:szCs w:val="20"/>
          <w:lang w:val="uk-UA" w:eastAsia="ar-SA"/>
        </w:rPr>
        <w:t>Виконавець</w:t>
      </w:r>
      <w:r w:rsidRPr="00E51AB1">
        <w:rPr>
          <w:rFonts w:ascii="Times New Roman" w:hAnsi="Times New Roman" w:cs="Times New Roman"/>
          <w:sz w:val="20"/>
          <w:szCs w:val="20"/>
          <w:lang w:val="uk-UA"/>
        </w:rPr>
        <w:t xml:space="preserve"> за потреби здійснюють звірення розрахунків за Договором шляхом підписання Сторонами актів звірення розрахунків, складених у паперовій формі.</w:t>
      </w:r>
    </w:p>
    <w:p w14:paraId="195D91CC" w14:textId="44454848" w:rsidR="004051B8" w:rsidRPr="00E51AB1" w:rsidRDefault="004051B8"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2.7. Оплата послуг здійснюється Замовником за умови, що суму ПДВ зареєстровано в Єдиному реєстрі податкових накладних. Якщо відповідну суму ПДВ не зареєстровано в Єдиному реєстрі податкових накладних, Замовник має право здійснити оплату наданих Послуг після реєстрації ПДВ.*</w:t>
      </w:r>
    </w:p>
    <w:p w14:paraId="0F109982" w14:textId="77777777" w:rsidR="001E18C4" w:rsidRPr="00E51AB1" w:rsidRDefault="001E18C4" w:rsidP="001E18C4">
      <w:pPr>
        <w:widowControl/>
        <w:autoSpaceDE/>
        <w:adjustRightInd/>
        <w:ind w:firstLine="709"/>
        <w:jc w:val="both"/>
        <w:rPr>
          <w:rFonts w:ascii="Times New Roman" w:hAnsi="Times New Roman" w:cs="Times New Roman"/>
          <w:i/>
          <w:iCs/>
          <w:color w:val="FF0000"/>
          <w:sz w:val="20"/>
          <w:szCs w:val="20"/>
          <w:lang w:val="uk-UA" w:eastAsia="uk-UA"/>
        </w:rPr>
      </w:pPr>
      <w:r w:rsidRPr="00E51AB1">
        <w:rPr>
          <w:rFonts w:ascii="Times New Roman" w:hAnsi="Times New Roman" w:cs="Times New Roman"/>
          <w:i/>
          <w:iCs/>
          <w:color w:val="FF0000"/>
          <w:sz w:val="20"/>
          <w:szCs w:val="20"/>
          <w:lang w:val="uk-UA" w:eastAsia="uk-UA"/>
        </w:rPr>
        <w:t>*</w:t>
      </w:r>
      <w:r w:rsidRPr="00E51AB1">
        <w:rPr>
          <w:rFonts w:ascii="Times New Roman" w:hAnsi="Times New Roman" w:cs="Times New Roman"/>
          <w:i/>
          <w:iCs/>
          <w:color w:val="FF0000"/>
          <w:sz w:val="20"/>
          <w:szCs w:val="20"/>
        </w:rPr>
        <w:t xml:space="preserve"> </w:t>
      </w:r>
      <w:r w:rsidRPr="00E51AB1">
        <w:rPr>
          <w:rFonts w:ascii="Times New Roman" w:hAnsi="Times New Roman" w:cs="Times New Roman"/>
          <w:i/>
          <w:iCs/>
          <w:color w:val="FF0000"/>
          <w:sz w:val="20"/>
          <w:szCs w:val="20"/>
          <w:lang w:val="uk-UA" w:eastAsia="uk-UA"/>
        </w:rPr>
        <w:t>ПДВ буде нараховуватися відповідно до чинного законодавства України.</w:t>
      </w:r>
    </w:p>
    <w:p w14:paraId="0ADDD324"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7AF9C76B" w14:textId="77777777" w:rsidR="001E18C4" w:rsidRPr="00E51AB1" w:rsidRDefault="001E18C4" w:rsidP="001E18C4">
      <w:pPr>
        <w:ind w:firstLine="567"/>
        <w:jc w:val="center"/>
        <w:rPr>
          <w:rFonts w:ascii="Times New Roman" w:hAnsi="Times New Roman" w:cs="Times New Roman"/>
          <w:b/>
          <w:color w:val="000000" w:themeColor="text1"/>
          <w:sz w:val="20"/>
          <w:szCs w:val="20"/>
          <w:lang w:val="uk-UA"/>
        </w:rPr>
      </w:pPr>
      <w:r w:rsidRPr="00E51AB1">
        <w:rPr>
          <w:rFonts w:ascii="Times New Roman" w:hAnsi="Times New Roman" w:cs="Times New Roman"/>
          <w:b/>
          <w:bCs/>
          <w:color w:val="000000" w:themeColor="text1"/>
          <w:sz w:val="20"/>
          <w:szCs w:val="20"/>
          <w:lang w:val="uk-UA"/>
        </w:rPr>
        <w:t xml:space="preserve">3. </w:t>
      </w:r>
      <w:r w:rsidRPr="00E51AB1">
        <w:rPr>
          <w:rFonts w:ascii="Times New Roman" w:hAnsi="Times New Roman" w:cs="Times New Roman"/>
          <w:b/>
          <w:bCs/>
          <w:caps/>
          <w:color w:val="000000" w:themeColor="text1"/>
          <w:sz w:val="20"/>
          <w:szCs w:val="20"/>
          <w:lang w:val="uk-UA"/>
        </w:rPr>
        <w:t>С</w:t>
      </w:r>
      <w:r w:rsidRPr="00E51AB1">
        <w:rPr>
          <w:rFonts w:ascii="Times New Roman" w:hAnsi="Times New Roman" w:cs="Times New Roman"/>
          <w:b/>
          <w:caps/>
          <w:color w:val="000000" w:themeColor="text1"/>
          <w:sz w:val="20"/>
          <w:szCs w:val="20"/>
          <w:lang w:val="uk-UA"/>
        </w:rPr>
        <w:t>троки надання послуг</w:t>
      </w:r>
    </w:p>
    <w:p w14:paraId="3F0EAE89" w14:textId="4126684A" w:rsidR="001E18C4" w:rsidRPr="00E51AB1" w:rsidRDefault="001E18C4" w:rsidP="00721899">
      <w:pPr>
        <w:ind w:firstLine="567"/>
        <w:jc w:val="both"/>
        <w:rPr>
          <w:rFonts w:ascii="Times New Roman" w:hAnsi="Times New Roman" w:cs="Times New Roman"/>
          <w:i/>
          <w:iCs/>
          <w:color w:val="FF0000"/>
          <w:sz w:val="20"/>
          <w:szCs w:val="20"/>
          <w:lang w:val="uk-UA"/>
        </w:rPr>
      </w:pPr>
      <w:r w:rsidRPr="00E51AB1">
        <w:rPr>
          <w:rFonts w:ascii="Times New Roman" w:hAnsi="Times New Roman" w:cs="Times New Roman"/>
          <w:color w:val="000000" w:themeColor="text1"/>
          <w:sz w:val="20"/>
          <w:szCs w:val="20"/>
          <w:lang w:val="uk-UA"/>
        </w:rPr>
        <w:t xml:space="preserve">3.1. </w:t>
      </w:r>
      <w:r w:rsidR="00721899" w:rsidRPr="00E51AB1">
        <w:rPr>
          <w:rFonts w:ascii="Times New Roman" w:hAnsi="Times New Roman" w:cs="Times New Roman"/>
          <w:color w:val="000000" w:themeColor="text1"/>
          <w:sz w:val="20"/>
          <w:szCs w:val="20"/>
          <w:lang w:val="uk-UA"/>
        </w:rPr>
        <w:t>Строки надання послуг, передбачених п 1.1. цього Договору, згідно з  умовами Технічної специфікації (Додаток №</w:t>
      </w:r>
      <w:r w:rsidR="00A81056">
        <w:rPr>
          <w:rFonts w:ascii="Times New Roman" w:hAnsi="Times New Roman" w:cs="Times New Roman"/>
          <w:color w:val="000000" w:themeColor="text1"/>
          <w:sz w:val="20"/>
          <w:szCs w:val="20"/>
          <w:lang w:val="uk-UA"/>
        </w:rPr>
        <w:t>1</w:t>
      </w:r>
      <w:r w:rsidR="00721899" w:rsidRPr="00E51AB1">
        <w:rPr>
          <w:rFonts w:ascii="Times New Roman" w:hAnsi="Times New Roman" w:cs="Times New Roman"/>
          <w:color w:val="000000" w:themeColor="text1"/>
          <w:sz w:val="20"/>
          <w:szCs w:val="20"/>
          <w:lang w:val="uk-UA"/>
        </w:rPr>
        <w:t>).</w:t>
      </w:r>
      <w:r w:rsidRPr="00E51AB1">
        <w:rPr>
          <w:rFonts w:ascii="Times New Roman" w:hAnsi="Times New Roman" w:cs="Times New Roman"/>
          <w:i/>
          <w:iCs/>
          <w:color w:val="FF0000"/>
          <w:sz w:val="20"/>
          <w:szCs w:val="20"/>
          <w:lang w:val="uk-UA"/>
        </w:rPr>
        <w:t xml:space="preserve"> </w:t>
      </w:r>
    </w:p>
    <w:p w14:paraId="314A9344" w14:textId="33B10B55"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3.2. Датою закінчення наданих послуг  Виконавцем вважається дата їхнього прийняття Замовником, в порядку, передбаченому розділом 4 цього Договору. Надання послуг може бути закінчено Виконавцем достроково, за умови письмової згоди Замовника.</w:t>
      </w:r>
    </w:p>
    <w:p w14:paraId="150054D9"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3.3. Сторони можуть змінити строки надання послуг за цим Договором, про що складається відповідна додаткова угода до цього Договору, яка є його невід’ємною частиною.</w:t>
      </w:r>
    </w:p>
    <w:p w14:paraId="48C3C4B3"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195DE5E4" w14:textId="77777777" w:rsidR="001E18C4" w:rsidRPr="00E51AB1" w:rsidRDefault="001E18C4" w:rsidP="001E18C4">
      <w:pPr>
        <w:ind w:firstLine="567"/>
        <w:jc w:val="center"/>
        <w:rPr>
          <w:rFonts w:ascii="Times New Roman" w:hAnsi="Times New Roman" w:cs="Times New Roman"/>
          <w:caps/>
          <w:color w:val="000000" w:themeColor="text1"/>
          <w:sz w:val="20"/>
          <w:szCs w:val="20"/>
          <w:lang w:val="uk-UA"/>
        </w:rPr>
      </w:pPr>
      <w:r w:rsidRPr="00E51AB1">
        <w:rPr>
          <w:rFonts w:ascii="Times New Roman" w:hAnsi="Times New Roman" w:cs="Times New Roman"/>
          <w:b/>
          <w:bCs/>
          <w:caps/>
          <w:color w:val="000000" w:themeColor="text1"/>
          <w:sz w:val="20"/>
          <w:szCs w:val="20"/>
          <w:lang w:val="uk-UA"/>
        </w:rPr>
        <w:t>4. Пор</w:t>
      </w:r>
      <w:r w:rsidRPr="00E51AB1">
        <w:rPr>
          <w:rFonts w:ascii="Times New Roman" w:hAnsi="Times New Roman" w:cs="Times New Roman"/>
          <w:b/>
          <w:caps/>
          <w:color w:val="000000" w:themeColor="text1"/>
          <w:sz w:val="20"/>
          <w:szCs w:val="20"/>
          <w:lang w:val="uk-UA"/>
        </w:rPr>
        <w:t>ядок приймання-передачі наданих послуг</w:t>
      </w:r>
    </w:p>
    <w:p w14:paraId="42490DA8" w14:textId="4AEAFBC8"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4.1. Приймання послуг наданих Виконавцем, оформлюється актом приймання-передачі наданих послуг, підписаним уповноваженими представниками Сторін.</w:t>
      </w:r>
    </w:p>
    <w:p w14:paraId="079DB7DB" w14:textId="5133D335"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4.2. Після завершення надання послуг</w:t>
      </w:r>
      <w:r w:rsidR="00CC6863" w:rsidRPr="00E51AB1">
        <w:rPr>
          <w:rFonts w:ascii="Times New Roman" w:hAnsi="Times New Roman" w:cs="Times New Roman"/>
          <w:color w:val="000000" w:themeColor="text1"/>
          <w:sz w:val="20"/>
          <w:szCs w:val="20"/>
          <w:lang w:val="uk-UA"/>
        </w:rPr>
        <w:t>,</w:t>
      </w:r>
      <w:r w:rsidRPr="00E51AB1">
        <w:rPr>
          <w:rFonts w:ascii="Times New Roman" w:hAnsi="Times New Roman" w:cs="Times New Roman"/>
          <w:color w:val="000000" w:themeColor="text1"/>
          <w:sz w:val="20"/>
          <w:szCs w:val="20"/>
          <w:lang w:val="uk-UA"/>
        </w:rPr>
        <w:t xml:space="preserve"> протягом 5 (п’яти) робочих днів, Виконавець готує акт приймання-передачі наданих послуг і надає його Замовнику. Замовник протягом 5 (п’яти) робочих днів перевіряє достовірність </w:t>
      </w:r>
      <w:proofErr w:type="spellStart"/>
      <w:r w:rsidRPr="00E51AB1">
        <w:rPr>
          <w:rFonts w:ascii="Times New Roman" w:hAnsi="Times New Roman" w:cs="Times New Roman"/>
          <w:color w:val="000000" w:themeColor="text1"/>
          <w:sz w:val="20"/>
          <w:szCs w:val="20"/>
          <w:lang w:val="uk-UA"/>
        </w:rPr>
        <w:t>акта</w:t>
      </w:r>
      <w:proofErr w:type="spellEnd"/>
      <w:r w:rsidRPr="00E51AB1">
        <w:rPr>
          <w:rFonts w:ascii="Times New Roman" w:hAnsi="Times New Roman" w:cs="Times New Roman"/>
          <w:color w:val="000000" w:themeColor="text1"/>
          <w:sz w:val="20"/>
          <w:szCs w:val="20"/>
          <w:lang w:val="uk-UA"/>
        </w:rPr>
        <w:t xml:space="preserve"> в частині фактично наданих послуг, підписує його в рамках цього ж строку, або направляє мотивоване заперечення проти такого підписання.</w:t>
      </w:r>
    </w:p>
    <w:p w14:paraId="48A30D85"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4.3. У разі виявлення недоліків у наданих Виконавцем послугах, Замовник письмово повідомляє Виконавця про </w:t>
      </w:r>
      <w:r w:rsidRPr="00E51AB1">
        <w:rPr>
          <w:rFonts w:ascii="Times New Roman" w:hAnsi="Times New Roman" w:cs="Times New Roman"/>
          <w:color w:val="000000" w:themeColor="text1"/>
          <w:sz w:val="20"/>
          <w:szCs w:val="20"/>
          <w:lang w:val="uk-UA"/>
        </w:rPr>
        <w:lastRenderedPageBreak/>
        <w:t xml:space="preserve">такі недоліки, та повідомляє його про час та місце зустрічі для складання </w:t>
      </w:r>
      <w:proofErr w:type="spellStart"/>
      <w:r w:rsidRPr="00E51AB1">
        <w:rPr>
          <w:rFonts w:ascii="Times New Roman" w:hAnsi="Times New Roman" w:cs="Times New Roman"/>
          <w:color w:val="000000" w:themeColor="text1"/>
          <w:sz w:val="20"/>
          <w:szCs w:val="20"/>
          <w:lang w:val="uk-UA"/>
        </w:rPr>
        <w:t>Акта</w:t>
      </w:r>
      <w:proofErr w:type="spellEnd"/>
      <w:r w:rsidRPr="00E51AB1">
        <w:rPr>
          <w:rFonts w:ascii="Times New Roman" w:hAnsi="Times New Roman" w:cs="Times New Roman"/>
          <w:color w:val="000000" w:themeColor="text1"/>
          <w:sz w:val="20"/>
          <w:szCs w:val="20"/>
          <w:lang w:val="uk-UA"/>
        </w:rPr>
        <w:t xml:space="preserve"> виявлених недоліків (далі – «Акт виявлених недоліків»), в якому повинні фіксуватися строк усунення недоліків Виконавцем. Усунення недоліків в наданих послугах здійснюється Виконавцем безкоштовно. Акт виявлених недоліків складається в двох примірниках - по одному для кожної із Сторін. У разі не прибуття Виконавця у зазначений строк без попереднього узгодження додаткового строку прибуття для складання </w:t>
      </w:r>
      <w:proofErr w:type="spellStart"/>
      <w:r w:rsidRPr="00E51AB1">
        <w:rPr>
          <w:rFonts w:ascii="Times New Roman" w:hAnsi="Times New Roman" w:cs="Times New Roman"/>
          <w:color w:val="000000" w:themeColor="text1"/>
          <w:sz w:val="20"/>
          <w:szCs w:val="20"/>
          <w:lang w:val="uk-UA"/>
        </w:rPr>
        <w:t>Акта</w:t>
      </w:r>
      <w:proofErr w:type="spellEnd"/>
      <w:r w:rsidRPr="00E51AB1">
        <w:rPr>
          <w:rFonts w:ascii="Times New Roman" w:hAnsi="Times New Roman" w:cs="Times New Roman"/>
          <w:color w:val="000000" w:themeColor="text1"/>
          <w:sz w:val="20"/>
          <w:szCs w:val="20"/>
          <w:lang w:val="uk-UA"/>
        </w:rPr>
        <w:t xml:space="preserve"> виявлених недоліків та/або відмови Виконавця підписати його, Замовник складає Акт виявлених недоліків самостійно та направляє один примірник Виконавцю. Акт виявлених недоліків вважається підписаним Виконавцем на 5 (п’ятий) робочий день після його отримання.</w:t>
      </w:r>
    </w:p>
    <w:p w14:paraId="324A93AA"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Якщо Виконавець не бажає чи не може усунути такі недоліки, Замовник може, попередньо повідомивши Виконавця, усунути їх своїми силами або із залученням третіх осіб. Документально підтверджені витрати, пов'язані з усуненням недоліків Замовником, компенсуються Виконавцем.</w:t>
      </w:r>
    </w:p>
    <w:p w14:paraId="720FAD4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4.4. Після усунення Виконавцем недоліків, зазначених у Акті виявлених недоліків, підписується акт приймання-передачі наданих послуг, на підставі якого Замовником здійснюється розрахунок з Виконавцем у порядку, передбаченому розділом 2 цього Договору. Якщо Замовник відмовляється підписати акт приймання-передачі наданих послуг після усунення Виконавцем недоліків з причини не усунення таких недоліків або виявлення інших недоліків в наданих послугах, Замовник має право: вимагати повторного усунення таких недоліків, або відмовитися від Договору у односторонньому порядку на підставі ст. 907 Цивільного кодексу України, з нарахуванням штрафних санкцій. </w:t>
      </w:r>
    </w:p>
    <w:p w14:paraId="5E76A846"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4.5. Акт приймання-передачі наданих послуг, підписаний однією Стороною, вважається недійсним, та надані послуги вважаються такими, що не прийняті та не передані Виконавцем.</w:t>
      </w:r>
    </w:p>
    <w:p w14:paraId="09226378"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4.6. Виконавець надає гарантії на якісне надання послуг, передбачених п. 1.1. Договору.</w:t>
      </w:r>
    </w:p>
    <w:p w14:paraId="64F96EA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4.7. Підписанням цього Договору Сторони встановлюють, що особи, які будуть підписувати акти приймання-передачі наданих послуг та інші документи, які стосуються виконання цього Договору, повинні мати відповідні повноваження на таке підписання. У випадку відсутності відповідних повноважень у особи, яка підписала від імені Виконавця вищезазначені документи, Замовник має право не сплачувати за надані Виконавцем послуги та відмовитися від їх приймання.</w:t>
      </w:r>
    </w:p>
    <w:p w14:paraId="50161CC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7B5A2B7E" w14:textId="77777777" w:rsidR="001E18C4" w:rsidRPr="00E51AB1" w:rsidRDefault="001E18C4" w:rsidP="001E18C4">
      <w:pPr>
        <w:ind w:firstLine="567"/>
        <w:jc w:val="center"/>
        <w:rPr>
          <w:rFonts w:ascii="Times New Roman" w:hAnsi="Times New Roman" w:cs="Times New Roman"/>
          <w:b/>
          <w:color w:val="000000" w:themeColor="text1"/>
          <w:sz w:val="20"/>
          <w:szCs w:val="20"/>
          <w:lang w:val="uk-UA"/>
        </w:rPr>
      </w:pPr>
      <w:r w:rsidRPr="00E51AB1">
        <w:rPr>
          <w:rFonts w:ascii="Times New Roman" w:hAnsi="Times New Roman" w:cs="Times New Roman"/>
          <w:b/>
          <w:bCs/>
          <w:color w:val="000000" w:themeColor="text1"/>
          <w:sz w:val="20"/>
          <w:szCs w:val="20"/>
          <w:lang w:val="uk-UA"/>
        </w:rPr>
        <w:t xml:space="preserve">5. </w:t>
      </w:r>
      <w:r w:rsidRPr="00E51AB1">
        <w:rPr>
          <w:rFonts w:ascii="Times New Roman" w:hAnsi="Times New Roman" w:cs="Times New Roman"/>
          <w:b/>
          <w:bCs/>
          <w:caps/>
          <w:color w:val="000000" w:themeColor="text1"/>
          <w:sz w:val="20"/>
          <w:szCs w:val="20"/>
          <w:lang w:val="uk-UA"/>
        </w:rPr>
        <w:t>П</w:t>
      </w:r>
      <w:r w:rsidRPr="00E51AB1">
        <w:rPr>
          <w:rFonts w:ascii="Times New Roman" w:hAnsi="Times New Roman" w:cs="Times New Roman"/>
          <w:b/>
          <w:caps/>
          <w:color w:val="000000" w:themeColor="text1"/>
          <w:sz w:val="20"/>
          <w:szCs w:val="20"/>
          <w:lang w:val="uk-UA"/>
        </w:rPr>
        <w:t>рава та обов’язки сторін</w:t>
      </w:r>
    </w:p>
    <w:p w14:paraId="4D438BFD"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5.1. </w:t>
      </w:r>
      <w:r w:rsidRPr="00E51AB1">
        <w:rPr>
          <w:rFonts w:ascii="Times New Roman" w:hAnsi="Times New Roman" w:cs="Times New Roman"/>
          <w:b/>
          <w:color w:val="000000" w:themeColor="text1"/>
          <w:sz w:val="20"/>
          <w:szCs w:val="20"/>
          <w:lang w:val="uk-UA"/>
        </w:rPr>
        <w:t>Замовник має право та зобов’язується:</w:t>
      </w:r>
    </w:p>
    <w:p w14:paraId="335E55A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5.1.1. Вимагати безоплатного виправлення недоліків, що виникли внаслідок допущених Виконавцем порушень у строки, визначені Замовником.</w:t>
      </w:r>
    </w:p>
    <w:p w14:paraId="4507F0D5"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5.1.2. Ініціювати внесення змін у цей Договір, або вимагати його розірвання та відшкодування збитків, за наявності істотних порушень Виконавцем умов цього Договору.</w:t>
      </w:r>
    </w:p>
    <w:p w14:paraId="5CAEF21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5.1.3. Замовник має право відмовитися від даного Договору та вимагати відшкодування збитків, якщо Виконавець своєчасно не розпочав надання послуг, передбачене умовами цього Договору, за умови, що таке порушення  </w:t>
      </w:r>
      <w:proofErr w:type="spellStart"/>
      <w:r w:rsidRPr="00E51AB1">
        <w:rPr>
          <w:rFonts w:ascii="Times New Roman" w:hAnsi="Times New Roman" w:cs="Times New Roman"/>
          <w:color w:val="000000" w:themeColor="text1"/>
          <w:sz w:val="20"/>
          <w:szCs w:val="20"/>
          <w:lang w:val="uk-UA"/>
        </w:rPr>
        <w:t>виникло</w:t>
      </w:r>
      <w:proofErr w:type="spellEnd"/>
      <w:r w:rsidRPr="00E51AB1">
        <w:rPr>
          <w:rFonts w:ascii="Times New Roman" w:hAnsi="Times New Roman" w:cs="Times New Roman"/>
          <w:color w:val="000000" w:themeColor="text1"/>
          <w:sz w:val="20"/>
          <w:szCs w:val="20"/>
          <w:lang w:val="uk-UA"/>
        </w:rPr>
        <w:t xml:space="preserve"> не з вини Замовника.</w:t>
      </w:r>
    </w:p>
    <w:p w14:paraId="3E897C73"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5.1.4. Виконувати належним чином інші зобов’язання, передбачені цим Договором та чинним законодавством України.</w:t>
      </w:r>
    </w:p>
    <w:p w14:paraId="3B780E6F" w14:textId="77777777" w:rsidR="001E18C4" w:rsidRPr="00E51AB1" w:rsidRDefault="001E18C4" w:rsidP="001E18C4">
      <w:pPr>
        <w:ind w:firstLine="567"/>
        <w:jc w:val="both"/>
        <w:rPr>
          <w:rFonts w:ascii="Times New Roman" w:hAnsi="Times New Roman" w:cs="Times New Roman"/>
          <w:b/>
          <w:color w:val="000000" w:themeColor="text1"/>
          <w:sz w:val="20"/>
          <w:szCs w:val="20"/>
          <w:lang w:val="uk-UA"/>
        </w:rPr>
      </w:pPr>
      <w:r w:rsidRPr="00E51AB1">
        <w:rPr>
          <w:rFonts w:ascii="Times New Roman" w:hAnsi="Times New Roman" w:cs="Times New Roman"/>
          <w:color w:val="000000" w:themeColor="text1"/>
          <w:sz w:val="20"/>
          <w:szCs w:val="20"/>
          <w:lang w:val="uk-UA"/>
        </w:rPr>
        <w:t xml:space="preserve">5.2. </w:t>
      </w:r>
      <w:r w:rsidRPr="00E51AB1">
        <w:rPr>
          <w:rFonts w:ascii="Times New Roman" w:hAnsi="Times New Roman" w:cs="Times New Roman"/>
          <w:b/>
          <w:color w:val="000000" w:themeColor="text1"/>
          <w:sz w:val="20"/>
          <w:szCs w:val="20"/>
          <w:lang w:val="uk-UA"/>
        </w:rPr>
        <w:t>Виконавець має право та зобов’язується:</w:t>
      </w:r>
    </w:p>
    <w:p w14:paraId="07CE9D2E"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5.2.1. Ініціювати внесення змін у цей Договір;</w:t>
      </w:r>
    </w:p>
    <w:p w14:paraId="1C70B3EC"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5.2.2. Вимагати оплати послуг від Замовника у розмірах та порядку, передбачених цим Договором;</w:t>
      </w:r>
    </w:p>
    <w:p w14:paraId="2AB31FC8"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5.2.3. Виконавець забезпечує надання послуг згідно з умовами цього Договору. У разі порушення Виконавцем строків надання послуг, якщо таке порушення </w:t>
      </w:r>
      <w:proofErr w:type="spellStart"/>
      <w:r w:rsidRPr="00E51AB1">
        <w:rPr>
          <w:rFonts w:ascii="Times New Roman" w:hAnsi="Times New Roman" w:cs="Times New Roman"/>
          <w:color w:val="000000" w:themeColor="text1"/>
          <w:sz w:val="20"/>
          <w:szCs w:val="20"/>
          <w:lang w:val="uk-UA"/>
        </w:rPr>
        <w:t>виникло</w:t>
      </w:r>
      <w:proofErr w:type="spellEnd"/>
      <w:r w:rsidRPr="00E51AB1">
        <w:rPr>
          <w:rFonts w:ascii="Times New Roman" w:hAnsi="Times New Roman" w:cs="Times New Roman"/>
          <w:color w:val="000000" w:themeColor="text1"/>
          <w:sz w:val="20"/>
          <w:szCs w:val="20"/>
          <w:lang w:val="uk-UA"/>
        </w:rPr>
        <w:t xml:space="preserve"> за його вини, Виконавець зобов'язаний за вимогою Замовника вжити заходів з усунення відставання надання послуг.</w:t>
      </w:r>
    </w:p>
    <w:p w14:paraId="34D6F43A"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5.2.4. Виконавець зобов’язаний виконувати всі вказівки Замовника щодо надання послуг, за умови, якщо дотримання ним цих вказівок не загрожує якості послуг.</w:t>
      </w:r>
    </w:p>
    <w:p w14:paraId="3564343B"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5.2.5. Якісно та в строки, передбачені цим Договором, надавати послуги, залучати до надання послуг працівників, робітників та фахівців відповідної кваліфікації та професійної підготовки.</w:t>
      </w:r>
    </w:p>
    <w:p w14:paraId="60348922"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5.2.6. На надання окремих видів і комплексів послуг за цим Договором, може залучати співвиконавців.</w:t>
      </w:r>
    </w:p>
    <w:p w14:paraId="5A7DC50D"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5.2.6.1. При залученні співвиконавців для надання послуг в обсязі менше ніж 20% (двадцять відсотків) від вартості договору, Виконавець письмово інформує Замовника про намір залучити співвиконавця (співвиконавців) і отримує від Замовника письмову згоду (до 5 (п’яти) робочих днів після одержання запиту Виконавця) на залучення відповідного співвиконавця (співвиконавців) до виконання Договору. У листі Виконавець зазначає про вид та/або комплекс послуг (із зазначенням обсягу послуг у відсотках), для надання яких залучається співвиконавець (співвиконавці), відомості про співвиконавця (співвиконавців) (найменування та код ЄДРПОУ).</w:t>
      </w:r>
    </w:p>
    <w:p w14:paraId="25FD6C8D" w14:textId="5CCF67B0" w:rsidR="001E18C4" w:rsidRPr="00E51AB1" w:rsidRDefault="001E18C4" w:rsidP="001E18C4">
      <w:pPr>
        <w:ind w:firstLine="567"/>
        <w:jc w:val="both"/>
        <w:rPr>
          <w:rFonts w:ascii="Times New Roman" w:hAnsi="Times New Roman" w:cs="Times New Roman"/>
          <w:sz w:val="20"/>
          <w:szCs w:val="20"/>
          <w:lang w:val="uk-UA"/>
        </w:rPr>
      </w:pPr>
      <w:bookmarkStart w:id="0" w:name="_Hlk144473425"/>
      <w:r w:rsidRPr="00E51AB1">
        <w:rPr>
          <w:rFonts w:ascii="Times New Roman" w:hAnsi="Times New Roman" w:cs="Times New Roman"/>
          <w:sz w:val="20"/>
          <w:szCs w:val="20"/>
          <w:lang w:val="uk-UA"/>
        </w:rPr>
        <w:t>5.2.6.</w:t>
      </w:r>
      <w:bookmarkEnd w:id="0"/>
      <w:r w:rsidR="006A20DA" w:rsidRPr="00E51AB1">
        <w:rPr>
          <w:rFonts w:ascii="Times New Roman" w:hAnsi="Times New Roman" w:cs="Times New Roman"/>
          <w:sz w:val="20"/>
          <w:szCs w:val="20"/>
          <w:lang w:val="uk-UA"/>
        </w:rPr>
        <w:t>1</w:t>
      </w:r>
      <w:r w:rsidRPr="00E51AB1">
        <w:rPr>
          <w:rFonts w:ascii="Times New Roman" w:hAnsi="Times New Roman" w:cs="Times New Roman"/>
          <w:sz w:val="20"/>
          <w:szCs w:val="20"/>
          <w:lang w:val="uk-UA"/>
        </w:rPr>
        <w:t>.</w:t>
      </w:r>
      <w:r w:rsidR="006A20DA" w:rsidRPr="00E51AB1">
        <w:rPr>
          <w:rFonts w:ascii="Times New Roman" w:hAnsi="Times New Roman" w:cs="Times New Roman"/>
          <w:sz w:val="20"/>
          <w:szCs w:val="20"/>
          <w:lang w:val="uk-UA"/>
        </w:rPr>
        <w:t>1</w:t>
      </w:r>
      <w:r w:rsidR="00C87EE2" w:rsidRPr="00E51AB1">
        <w:rPr>
          <w:rFonts w:ascii="Times New Roman" w:hAnsi="Times New Roman" w:cs="Times New Roman"/>
          <w:sz w:val="20"/>
          <w:szCs w:val="20"/>
          <w:lang w:val="uk-UA"/>
        </w:rPr>
        <w:t xml:space="preserve">. </w:t>
      </w:r>
      <w:r w:rsidRPr="00E51AB1">
        <w:rPr>
          <w:rFonts w:ascii="Times New Roman" w:hAnsi="Times New Roman" w:cs="Times New Roman"/>
          <w:color w:val="FF0000"/>
          <w:sz w:val="20"/>
          <w:szCs w:val="20"/>
          <w:lang w:val="uk-UA"/>
        </w:rPr>
        <w:t>*</w:t>
      </w:r>
      <w:r w:rsidRPr="00E51AB1">
        <w:rPr>
          <w:rFonts w:ascii="Times New Roman" w:hAnsi="Times New Roman" w:cs="Times New Roman"/>
          <w:sz w:val="20"/>
          <w:szCs w:val="20"/>
          <w:lang w:val="uk-UA"/>
        </w:rPr>
        <w:t xml:space="preserve"> Для надання послуг в обсязі не менше ніж 20% (двадцять відсотків) від вартості договору, Виконавець залучає лише тих співвиконавців, яких він вказав у своїй пропозиції як учасник процедури закупівлі.</w:t>
      </w:r>
    </w:p>
    <w:p w14:paraId="063A151F"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5.2.6.3. Умови договору із співвиконавцем (співвиконавцями) повинні узгоджуватися з умовами цього Договору, а саме: за предметом, строками надання окремих видів послуг тощо.</w:t>
      </w:r>
    </w:p>
    <w:p w14:paraId="7D490D11"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5.2.6.4. Виконавець забезпечує координацію діяльності співвиконавця (співвиконавців) та залишається відповідальним в повному обсязі перед Замовником за послуги, які надаються співвиконавцем (співвиконавцями).</w:t>
      </w:r>
    </w:p>
    <w:p w14:paraId="768737F7" w14:textId="22E2AB09"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sz w:val="20"/>
          <w:szCs w:val="20"/>
          <w:lang w:val="uk-UA"/>
        </w:rPr>
        <w:t>5.2.6.5. У разі залучення Виконавцем до виконання Договору співвиконавця (співвиконавців) у випадках, визначених підпунктом 5.2.6.</w:t>
      </w:r>
      <w:r w:rsidR="00C87EE2" w:rsidRPr="00E51AB1">
        <w:rPr>
          <w:rFonts w:ascii="Times New Roman" w:hAnsi="Times New Roman" w:cs="Times New Roman"/>
          <w:sz w:val="20"/>
          <w:szCs w:val="20"/>
          <w:lang w:val="uk-UA"/>
        </w:rPr>
        <w:t>1</w:t>
      </w:r>
      <w:r w:rsidRPr="00E51AB1">
        <w:rPr>
          <w:rFonts w:ascii="Times New Roman" w:hAnsi="Times New Roman" w:cs="Times New Roman"/>
          <w:sz w:val="20"/>
          <w:szCs w:val="20"/>
          <w:lang w:val="uk-UA"/>
        </w:rPr>
        <w:t>. цього Договору, без попереднього письмового погодження Замовником, Договір може бути розірваний Замовником достроково в односторонньому позасудовому порядку без відшкодування будь-яких збитків, заподіяних таким розірванням Договору Виконавцю та/або залученому ним співвиконавцю (співвиконавцям).</w:t>
      </w:r>
    </w:p>
    <w:p w14:paraId="3C7AE30F"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5.2.7. Забезпечити підготовку та передачу в установленому порядку актів приймання-передачі наданих послуг за результатами завершення надання послуг.</w:t>
      </w:r>
    </w:p>
    <w:p w14:paraId="516598AE"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lastRenderedPageBreak/>
        <w:t xml:space="preserve">5.2.8. Виконувати всі обов’язки щодо усунення недоліків відповідно до п. 4.4. цього Договору, та </w:t>
      </w:r>
      <w:proofErr w:type="spellStart"/>
      <w:r w:rsidRPr="00E51AB1">
        <w:rPr>
          <w:rFonts w:ascii="Times New Roman" w:hAnsi="Times New Roman" w:cs="Times New Roman"/>
          <w:color w:val="000000" w:themeColor="text1"/>
          <w:sz w:val="20"/>
          <w:szCs w:val="20"/>
          <w:lang w:val="uk-UA"/>
        </w:rPr>
        <w:t>Акта</w:t>
      </w:r>
      <w:proofErr w:type="spellEnd"/>
      <w:r w:rsidRPr="00E51AB1">
        <w:rPr>
          <w:rFonts w:ascii="Times New Roman" w:hAnsi="Times New Roman" w:cs="Times New Roman"/>
          <w:color w:val="000000" w:themeColor="text1"/>
          <w:sz w:val="20"/>
          <w:szCs w:val="20"/>
          <w:lang w:val="uk-UA"/>
        </w:rPr>
        <w:t xml:space="preserve"> виявлених недоліків.</w:t>
      </w:r>
    </w:p>
    <w:p w14:paraId="419F2A1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5.2.9. Відшкодувати, відповідно до чинного законодавства України та цього Договору, завдані Замовнику збитки, якщо Виконавець не доведе, що збитки завдані не з його вини. </w:t>
      </w:r>
    </w:p>
    <w:p w14:paraId="121DCCBC"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5.2.10. Інформувати письмово Замовника в установленому цим Договором порядку про обставини, що перешкоджають виконанню зобов’язань згідно умов Договору, а також про заходи, необхідні для їх усунення. </w:t>
      </w:r>
    </w:p>
    <w:p w14:paraId="1C43F3C2"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5.2.11. Забезпечити повне, якісне і своєчасне складання документації, передбаченої даним Договором, та визначити осіб, відповідальних за її ведення.</w:t>
      </w:r>
    </w:p>
    <w:p w14:paraId="75EB1A70"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5.2.12. Виконавець зобов’язується за час надання послуг за цим Договором виконувати правила внутрішнього розпорядку, вимог пропускного та внутрішньо-об’єктового режиму, встановленого в товаристві Замовника, якщо послуги надаються на території та/або в приміщенні Замовника.</w:t>
      </w:r>
    </w:p>
    <w:p w14:paraId="57622708"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bCs/>
          <w:color w:val="000000" w:themeColor="text1"/>
          <w:sz w:val="20"/>
          <w:szCs w:val="20"/>
          <w:lang w:val="uk-UA"/>
        </w:rPr>
        <w:t xml:space="preserve">5.2.13. </w:t>
      </w:r>
      <w:r w:rsidRPr="00E51AB1">
        <w:rPr>
          <w:rFonts w:ascii="Times New Roman" w:hAnsi="Times New Roman" w:cs="Times New Roman"/>
          <w:sz w:val="20"/>
          <w:szCs w:val="20"/>
          <w:lang w:val="uk-UA"/>
        </w:rPr>
        <w:t xml:space="preserve">Виконавець зобов’язаний письмово повідомляти Замовника про зміну своїх керівників, засновників (-а) учасників (-а), кінцевих (-ого) </w:t>
      </w:r>
      <w:proofErr w:type="spellStart"/>
      <w:r w:rsidRPr="00E51AB1">
        <w:rPr>
          <w:rFonts w:ascii="Times New Roman" w:hAnsi="Times New Roman" w:cs="Times New Roman"/>
          <w:sz w:val="20"/>
          <w:szCs w:val="20"/>
          <w:lang w:val="uk-UA"/>
        </w:rPr>
        <w:t>бенефіціарних</w:t>
      </w:r>
      <w:proofErr w:type="spellEnd"/>
      <w:r w:rsidRPr="00E51AB1">
        <w:rPr>
          <w:rFonts w:ascii="Times New Roman" w:hAnsi="Times New Roman" w:cs="Times New Roman"/>
          <w:sz w:val="20"/>
          <w:szCs w:val="20"/>
          <w:lang w:val="uk-UA"/>
        </w:rPr>
        <w:t xml:space="preserve"> (-ого) власників (-а) (контролерів (-а), акціонерів (-а) (більше 10% у власності акцій) протягом 5 (п’ять) робочих днів від дня таких змін.</w:t>
      </w:r>
      <w:r w:rsidRPr="00E51AB1">
        <w:rPr>
          <w:rFonts w:ascii="Times New Roman" w:hAnsi="Times New Roman" w:cs="Times New Roman"/>
          <w:color w:val="000000" w:themeColor="text1"/>
          <w:sz w:val="20"/>
          <w:szCs w:val="20"/>
          <w:lang w:val="uk-UA"/>
        </w:rPr>
        <w:t xml:space="preserve"> </w:t>
      </w:r>
    </w:p>
    <w:p w14:paraId="6B8050EB"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bCs/>
          <w:color w:val="000000" w:themeColor="text1"/>
          <w:sz w:val="20"/>
          <w:szCs w:val="20"/>
          <w:lang w:val="uk-UA"/>
        </w:rPr>
        <w:t>5.2.14</w:t>
      </w:r>
      <w:r w:rsidRPr="00E51AB1">
        <w:rPr>
          <w:rFonts w:ascii="Times New Roman" w:hAnsi="Times New Roman" w:cs="Times New Roman"/>
          <w:bCs/>
          <w:color w:val="FF0000"/>
          <w:sz w:val="20"/>
          <w:szCs w:val="20"/>
          <w:lang w:val="uk-UA"/>
        </w:rPr>
        <w:t>*</w:t>
      </w:r>
      <w:r w:rsidRPr="00E51AB1">
        <w:rPr>
          <w:rFonts w:ascii="Times New Roman" w:hAnsi="Times New Roman" w:cs="Times New Roman"/>
          <w:bCs/>
          <w:color w:val="000000" w:themeColor="text1"/>
          <w:sz w:val="20"/>
          <w:szCs w:val="20"/>
          <w:lang w:val="uk-UA"/>
        </w:rPr>
        <w:t xml:space="preserve">. </w:t>
      </w:r>
      <w:r w:rsidRPr="00E51AB1">
        <w:rPr>
          <w:rFonts w:ascii="Times New Roman" w:hAnsi="Times New Roman" w:cs="Times New Roman"/>
          <w:sz w:val="20"/>
          <w:szCs w:val="20"/>
          <w:lang w:val="uk-UA"/>
        </w:rPr>
        <w:t>Виконавець зобов'язаний зареєструвати податкову накладну та/або розрахунок коригування до податкової накладної в Єдиному реєстрі податкових накладних (далі – ЄРПН) відповідно до вимог та строків встановлених законодавством.</w:t>
      </w:r>
    </w:p>
    <w:p w14:paraId="34AD409B" w14:textId="0741842C" w:rsidR="001E18C4" w:rsidRPr="00E51AB1" w:rsidRDefault="001E18C4" w:rsidP="001E18C4">
      <w:pPr>
        <w:widowControl/>
        <w:tabs>
          <w:tab w:val="left" w:pos="0"/>
        </w:tabs>
        <w:autoSpaceDE/>
        <w:adjustRightInd/>
        <w:ind w:firstLine="567"/>
        <w:jc w:val="both"/>
        <w:rPr>
          <w:rFonts w:ascii="Times New Roman" w:hAnsi="Times New Roman" w:cs="Times New Roman"/>
          <w:b/>
          <w:sz w:val="20"/>
          <w:szCs w:val="20"/>
          <w:lang w:val="uk-UA" w:eastAsia="uk-UA"/>
        </w:rPr>
      </w:pPr>
      <w:r w:rsidRPr="00E51AB1">
        <w:rPr>
          <w:rFonts w:ascii="Times New Roman" w:hAnsi="Times New Roman" w:cs="Times New Roman"/>
          <w:i/>
          <w:iCs/>
          <w:color w:val="FF0000"/>
          <w:sz w:val="20"/>
          <w:szCs w:val="20"/>
          <w:lang w:val="uk-UA" w:eastAsia="uk-UA"/>
        </w:rPr>
        <w:t>*(п.п.5.2.6.</w:t>
      </w:r>
      <w:r w:rsidR="002176C7" w:rsidRPr="00E51AB1">
        <w:rPr>
          <w:rFonts w:ascii="Times New Roman" w:hAnsi="Times New Roman" w:cs="Times New Roman"/>
          <w:i/>
          <w:iCs/>
          <w:color w:val="FF0000"/>
          <w:sz w:val="20"/>
          <w:szCs w:val="20"/>
          <w:lang w:val="uk-UA" w:eastAsia="uk-UA"/>
        </w:rPr>
        <w:t>1</w:t>
      </w:r>
      <w:r w:rsidRPr="00E51AB1">
        <w:rPr>
          <w:rFonts w:ascii="Times New Roman" w:hAnsi="Times New Roman" w:cs="Times New Roman"/>
          <w:i/>
          <w:iCs/>
          <w:color w:val="FF0000"/>
          <w:sz w:val="20"/>
          <w:szCs w:val="20"/>
          <w:lang w:val="uk-UA" w:eastAsia="uk-UA"/>
        </w:rPr>
        <w:t>.</w:t>
      </w:r>
      <w:r w:rsidR="002176C7" w:rsidRPr="00E51AB1">
        <w:rPr>
          <w:rFonts w:ascii="Times New Roman" w:hAnsi="Times New Roman" w:cs="Times New Roman"/>
          <w:i/>
          <w:iCs/>
          <w:color w:val="FF0000"/>
          <w:sz w:val="20"/>
          <w:szCs w:val="20"/>
          <w:lang w:val="uk-UA" w:eastAsia="uk-UA"/>
        </w:rPr>
        <w:t>1.</w:t>
      </w:r>
      <w:r w:rsidRPr="00E51AB1">
        <w:rPr>
          <w:rFonts w:ascii="Times New Roman" w:hAnsi="Times New Roman" w:cs="Times New Roman"/>
          <w:i/>
          <w:iCs/>
          <w:color w:val="FF0000"/>
          <w:sz w:val="20"/>
          <w:szCs w:val="20"/>
          <w:lang w:val="uk-UA" w:eastAsia="uk-UA"/>
        </w:rPr>
        <w:t xml:space="preserve"> вилучається під час укладення договору, у разі якщо Учасник процедури закупівлі, за результатами якої Учасника визнано переможцем, в своїй тендерній пропозиції надав інформацію про те що він не планує залучати субпідрядника/співвиконавця.)</w:t>
      </w:r>
    </w:p>
    <w:p w14:paraId="75945040" w14:textId="77777777" w:rsidR="001E18C4" w:rsidRPr="00E51AB1" w:rsidRDefault="001E18C4" w:rsidP="001E18C4">
      <w:pPr>
        <w:widowControl/>
        <w:tabs>
          <w:tab w:val="left" w:pos="0"/>
        </w:tabs>
        <w:autoSpaceDE/>
        <w:adjustRightInd/>
        <w:ind w:firstLine="567"/>
        <w:jc w:val="both"/>
        <w:rPr>
          <w:rFonts w:ascii="Times New Roman" w:hAnsi="Times New Roman" w:cs="Times New Roman"/>
          <w:bCs/>
          <w:i/>
          <w:iCs/>
          <w:color w:val="FF0000"/>
          <w:sz w:val="20"/>
          <w:szCs w:val="20"/>
          <w:lang w:val="uk-UA" w:eastAsia="uk-UA"/>
        </w:rPr>
      </w:pPr>
      <w:r w:rsidRPr="00E51AB1">
        <w:rPr>
          <w:rFonts w:ascii="Times New Roman" w:hAnsi="Times New Roman" w:cs="Times New Roman"/>
          <w:bCs/>
          <w:i/>
          <w:iCs/>
          <w:color w:val="FF0000"/>
          <w:sz w:val="20"/>
          <w:szCs w:val="20"/>
          <w:lang w:val="uk-UA" w:eastAsia="uk-UA"/>
        </w:rPr>
        <w:t xml:space="preserve">* вимога </w:t>
      </w:r>
      <w:proofErr w:type="spellStart"/>
      <w:r w:rsidRPr="00E51AB1">
        <w:rPr>
          <w:rFonts w:ascii="Times New Roman" w:hAnsi="Times New Roman" w:cs="Times New Roman"/>
          <w:bCs/>
          <w:i/>
          <w:iCs/>
          <w:color w:val="FF0000"/>
          <w:sz w:val="20"/>
          <w:szCs w:val="20"/>
          <w:lang w:val="uk-UA" w:eastAsia="uk-UA"/>
        </w:rPr>
        <w:t>п.п</w:t>
      </w:r>
      <w:proofErr w:type="spellEnd"/>
      <w:r w:rsidRPr="00E51AB1">
        <w:rPr>
          <w:rFonts w:ascii="Times New Roman" w:hAnsi="Times New Roman" w:cs="Times New Roman"/>
          <w:bCs/>
          <w:i/>
          <w:iCs/>
          <w:color w:val="FF0000"/>
          <w:sz w:val="20"/>
          <w:szCs w:val="20"/>
          <w:lang w:val="uk-UA" w:eastAsia="uk-UA"/>
        </w:rPr>
        <w:t>.</w:t>
      </w:r>
      <w:r w:rsidRPr="00E51AB1">
        <w:rPr>
          <w:sz w:val="20"/>
          <w:szCs w:val="20"/>
        </w:rPr>
        <w:t xml:space="preserve"> </w:t>
      </w:r>
      <w:r w:rsidRPr="00E51AB1">
        <w:rPr>
          <w:rFonts w:ascii="Times New Roman" w:hAnsi="Times New Roman" w:cs="Times New Roman"/>
          <w:bCs/>
          <w:i/>
          <w:iCs/>
          <w:color w:val="FF0000"/>
          <w:sz w:val="20"/>
          <w:szCs w:val="20"/>
          <w:lang w:val="uk-UA" w:eastAsia="uk-UA"/>
        </w:rPr>
        <w:t>5.2.14. встановлюється для платників ПДВ.</w:t>
      </w:r>
    </w:p>
    <w:p w14:paraId="55D78E33"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49772A8B" w14:textId="77777777" w:rsidR="001E18C4" w:rsidRPr="00E51AB1" w:rsidRDefault="001E18C4" w:rsidP="001E18C4">
      <w:pPr>
        <w:ind w:firstLine="567"/>
        <w:jc w:val="center"/>
        <w:rPr>
          <w:rFonts w:ascii="Times New Roman" w:hAnsi="Times New Roman" w:cs="Times New Roman"/>
          <w:b/>
          <w:color w:val="000000" w:themeColor="text1"/>
          <w:sz w:val="20"/>
          <w:szCs w:val="20"/>
          <w:lang w:val="uk-UA"/>
        </w:rPr>
      </w:pPr>
      <w:r w:rsidRPr="00E51AB1">
        <w:rPr>
          <w:rFonts w:ascii="Times New Roman" w:hAnsi="Times New Roman" w:cs="Times New Roman"/>
          <w:b/>
          <w:bCs/>
          <w:color w:val="000000" w:themeColor="text1"/>
          <w:sz w:val="20"/>
          <w:szCs w:val="20"/>
          <w:lang w:val="uk-UA"/>
        </w:rPr>
        <w:t>6. КО</w:t>
      </w:r>
      <w:r w:rsidRPr="00E51AB1">
        <w:rPr>
          <w:rFonts w:ascii="Times New Roman" w:hAnsi="Times New Roman" w:cs="Times New Roman"/>
          <w:b/>
          <w:color w:val="000000" w:themeColor="text1"/>
          <w:sz w:val="20"/>
          <w:szCs w:val="20"/>
          <w:lang w:val="uk-UA"/>
        </w:rPr>
        <w:t>НФІДЕНЦІЙНІСТЬ</w:t>
      </w:r>
    </w:p>
    <w:p w14:paraId="7BA80589" w14:textId="77777777" w:rsidR="001E18C4" w:rsidRPr="00E51AB1" w:rsidRDefault="001E18C4" w:rsidP="001E18C4">
      <w:pPr>
        <w:tabs>
          <w:tab w:val="left" w:pos="426"/>
          <w:tab w:val="left" w:pos="851"/>
          <w:tab w:val="left" w:pos="1134"/>
        </w:tabs>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6.1. Інформація про послуги, що надаються Замовнику за даним Договором, про їх результати, відомості, що наведені у цьому Договорі, а також інші відомості, що стали (стануть) відомі Виконавцю про діяльність, систему безпеки Замовника у процесі виконання даного Договору, носить конфіденційний характер.</w:t>
      </w:r>
    </w:p>
    <w:p w14:paraId="77E96050" w14:textId="77777777" w:rsidR="001E18C4" w:rsidRPr="00E51AB1" w:rsidRDefault="001E18C4" w:rsidP="001E18C4">
      <w:pPr>
        <w:tabs>
          <w:tab w:val="left" w:pos="426"/>
          <w:tab w:val="left" w:pos="851"/>
          <w:tab w:val="left" w:pos="1134"/>
        </w:tabs>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6.2. Конфіденційність у розумінні цього Договору означає неприпустимість доведення відповідної інформації до відома третіх осіб без письмової згоди іншої Сторони. Дія цього пункту не поширюється на випадки обов'язкового надання (розголошення) такої інформації відповідно до вимог чинного законодавства України;</w:t>
      </w:r>
    </w:p>
    <w:p w14:paraId="4F20CD87" w14:textId="77777777" w:rsidR="001E18C4" w:rsidRPr="00E51AB1" w:rsidRDefault="001E18C4" w:rsidP="001E18C4">
      <w:pPr>
        <w:tabs>
          <w:tab w:val="left" w:pos="426"/>
          <w:tab w:val="left" w:pos="851"/>
          <w:tab w:val="left" w:pos="1134"/>
        </w:tabs>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6.3. Виконавець зобов'язується не розголошувати третім особам та не використовувати інформацію, яка стала йому відомою у зв'язку з укладанням та/або виконанням Договору та/або з інших причин, на шкоду Замовнику.</w:t>
      </w:r>
    </w:p>
    <w:p w14:paraId="3879A69C" w14:textId="77777777" w:rsidR="001E18C4" w:rsidRPr="00E51AB1" w:rsidRDefault="001E18C4" w:rsidP="001E18C4">
      <w:pPr>
        <w:tabs>
          <w:tab w:val="left" w:pos="426"/>
          <w:tab w:val="left" w:pos="851"/>
          <w:tab w:val="left" w:pos="1134"/>
        </w:tabs>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6.4. Замовник на свій розсуд має право використовувати результати наданих послуг за цим Договором як у своїй господарській діяльності  так і передавати їх третім особам.</w:t>
      </w:r>
    </w:p>
    <w:p w14:paraId="2DF97E19" w14:textId="77777777" w:rsidR="001E18C4" w:rsidRPr="00E51AB1" w:rsidRDefault="001E18C4" w:rsidP="001E18C4">
      <w:pPr>
        <w:tabs>
          <w:tab w:val="left" w:pos="426"/>
          <w:tab w:val="left" w:pos="851"/>
          <w:tab w:val="left" w:pos="1134"/>
        </w:tabs>
        <w:ind w:firstLine="567"/>
        <w:jc w:val="both"/>
        <w:rPr>
          <w:rFonts w:ascii="Times New Roman" w:hAnsi="Times New Roman" w:cs="Times New Roman"/>
          <w:color w:val="000000" w:themeColor="text1"/>
          <w:sz w:val="20"/>
          <w:szCs w:val="20"/>
          <w:lang w:val="uk-UA"/>
        </w:rPr>
      </w:pPr>
    </w:p>
    <w:p w14:paraId="57674D3D" w14:textId="77777777" w:rsidR="001E18C4" w:rsidRPr="00E51AB1" w:rsidRDefault="001E18C4" w:rsidP="001E18C4">
      <w:pPr>
        <w:ind w:firstLine="567"/>
        <w:jc w:val="center"/>
        <w:rPr>
          <w:rFonts w:ascii="Times New Roman" w:hAnsi="Times New Roman" w:cs="Times New Roman"/>
          <w:b/>
          <w:caps/>
          <w:color w:val="000000" w:themeColor="text1"/>
          <w:sz w:val="20"/>
          <w:szCs w:val="20"/>
          <w:lang w:val="uk-UA"/>
        </w:rPr>
      </w:pPr>
      <w:r w:rsidRPr="00E51AB1">
        <w:rPr>
          <w:rFonts w:ascii="Times New Roman" w:hAnsi="Times New Roman" w:cs="Times New Roman"/>
          <w:b/>
          <w:bCs/>
          <w:caps/>
          <w:color w:val="000000" w:themeColor="text1"/>
          <w:sz w:val="20"/>
          <w:szCs w:val="20"/>
          <w:lang w:val="uk-UA"/>
        </w:rPr>
        <w:t>7. Відповідальність</w:t>
      </w:r>
      <w:r w:rsidRPr="00E51AB1">
        <w:rPr>
          <w:rFonts w:ascii="Times New Roman" w:hAnsi="Times New Roman" w:cs="Times New Roman"/>
          <w:b/>
          <w:caps/>
          <w:color w:val="000000" w:themeColor="text1"/>
          <w:sz w:val="20"/>
          <w:szCs w:val="20"/>
          <w:lang w:val="uk-UA"/>
        </w:rPr>
        <w:t xml:space="preserve"> сторін</w:t>
      </w:r>
    </w:p>
    <w:p w14:paraId="183FD70D" w14:textId="09B46239" w:rsidR="00E66CF5"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7.1 За невиконання або неналежне виконання своїх зобов’язань за даним Договором Виконавець сплачує Замовнику </w:t>
      </w:r>
      <w:r w:rsidR="00DB4708" w:rsidRPr="00E51AB1">
        <w:rPr>
          <w:rFonts w:ascii="Times New Roman" w:hAnsi="Times New Roman" w:cs="Times New Roman"/>
          <w:color w:val="000000" w:themeColor="text1"/>
          <w:sz w:val="20"/>
          <w:szCs w:val="20"/>
          <w:lang w:val="uk-UA"/>
        </w:rPr>
        <w:t>пеню</w:t>
      </w:r>
      <w:r w:rsidRPr="00E51AB1">
        <w:rPr>
          <w:rFonts w:ascii="Times New Roman" w:hAnsi="Times New Roman" w:cs="Times New Roman"/>
          <w:color w:val="000000" w:themeColor="text1"/>
          <w:sz w:val="20"/>
          <w:szCs w:val="20"/>
          <w:lang w:val="uk-UA"/>
        </w:rPr>
        <w:t xml:space="preserve"> у розмірі </w:t>
      </w:r>
      <w:r w:rsidR="00DA61A0" w:rsidRPr="00E51AB1">
        <w:rPr>
          <w:rFonts w:ascii="Times New Roman" w:hAnsi="Times New Roman" w:cs="Times New Roman"/>
          <w:color w:val="000000" w:themeColor="text1"/>
          <w:sz w:val="20"/>
          <w:szCs w:val="20"/>
          <w:lang w:val="uk-UA"/>
        </w:rPr>
        <w:t>10</w:t>
      </w:r>
      <w:r w:rsidRPr="00E51AB1">
        <w:rPr>
          <w:rFonts w:ascii="Times New Roman" w:hAnsi="Times New Roman" w:cs="Times New Roman"/>
          <w:color w:val="000000" w:themeColor="text1"/>
          <w:sz w:val="20"/>
          <w:szCs w:val="20"/>
          <w:lang w:val="uk-UA"/>
        </w:rPr>
        <w:t xml:space="preserve"> % </w:t>
      </w:r>
      <w:r w:rsidR="00E66CF5" w:rsidRPr="00E51AB1">
        <w:rPr>
          <w:rFonts w:ascii="Times New Roman" w:hAnsi="Times New Roman" w:cs="Times New Roman"/>
          <w:color w:val="000000" w:themeColor="text1"/>
          <w:sz w:val="20"/>
          <w:szCs w:val="20"/>
          <w:lang w:val="uk-UA"/>
        </w:rPr>
        <w:t xml:space="preserve">ненаданих/несвоєчасно наданих послуг </w:t>
      </w:r>
    </w:p>
    <w:p w14:paraId="0C3CB1FA" w14:textId="75A7EE0B"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7.2. </w:t>
      </w:r>
      <w:r w:rsidR="00707D32" w:rsidRPr="00E51AB1">
        <w:rPr>
          <w:rFonts w:ascii="Times New Roman" w:hAnsi="Times New Roman" w:cs="Times New Roman"/>
          <w:color w:val="000000" w:themeColor="text1"/>
          <w:sz w:val="20"/>
          <w:szCs w:val="20"/>
          <w:lang w:val="uk-UA"/>
        </w:rPr>
        <w:t>За порушення умов цього Договору в тому числі, щодо якості наданих послуг, якщо Виконавець не виправив неякісно надані послуги, Виконавець сплачує штраф у розмірі 10% від суми неякісно наданих послуг.</w:t>
      </w:r>
    </w:p>
    <w:p w14:paraId="0F84865C" w14:textId="4C5F4443" w:rsidR="001E18C4" w:rsidRPr="00E51AB1" w:rsidRDefault="001E18C4" w:rsidP="001E18C4">
      <w:pPr>
        <w:suppressAutoHyphens/>
        <w:autoSpaceDN/>
        <w:adjustRightInd/>
        <w:ind w:firstLine="567"/>
        <w:jc w:val="both"/>
        <w:rPr>
          <w:rFonts w:ascii="Times New Roman" w:hAnsi="Times New Roman" w:cs="Times New Roman"/>
          <w:color w:val="000000" w:themeColor="text1"/>
          <w:sz w:val="20"/>
          <w:szCs w:val="20"/>
          <w:lang w:val="uk-UA" w:eastAsia="ar-SA"/>
        </w:rPr>
      </w:pPr>
      <w:r w:rsidRPr="00E51AB1">
        <w:rPr>
          <w:rFonts w:ascii="Times New Roman" w:hAnsi="Times New Roman" w:cs="Times New Roman"/>
          <w:color w:val="000000" w:themeColor="text1"/>
          <w:sz w:val="20"/>
          <w:szCs w:val="20"/>
          <w:lang w:val="uk-UA" w:eastAsia="ar-SA"/>
        </w:rPr>
        <w:t>7.3. За несвоєчасне проведення розрахунків Замовник сплачує Виконавцю пеню у розмірі 0,1% за кожний день прострочення від суми боргу, але не більше облікової ставки НБУ, що діяла в період, за який сплачується пеня.</w:t>
      </w:r>
    </w:p>
    <w:p w14:paraId="6A233649"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 xml:space="preserve">7.4. У випадку, якщо невиконання умов цього Договору сталося з вини Виконавця, Замовник має право відмовитися від Договору в порядку, встановленому в п. 10.2.1. цього Договору. </w:t>
      </w:r>
    </w:p>
    <w:p w14:paraId="63E67791"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7.5. Застосування санкцій за цим Договором до Сторони, яка порушила зобов’язання за Договором про надання послуг, не звільняє таку Сторону від виконання своїх обов’язків за Договором. </w:t>
      </w:r>
    </w:p>
    <w:p w14:paraId="1B85E8D8"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color w:val="000000" w:themeColor="text1"/>
          <w:sz w:val="20"/>
          <w:szCs w:val="20"/>
          <w:lang w:val="uk-UA"/>
        </w:rPr>
        <w:t xml:space="preserve">7.6. </w:t>
      </w:r>
      <w:r w:rsidRPr="00E51AB1">
        <w:rPr>
          <w:rFonts w:ascii="Times New Roman" w:hAnsi="Times New Roman" w:cs="Times New Roman"/>
          <w:sz w:val="20"/>
          <w:szCs w:val="20"/>
          <w:lang w:val="uk-UA"/>
        </w:rPr>
        <w:t xml:space="preserve">Сторони дійшли згоди, що, в разі порушення Виконавцем зобов’язань за цим Договором, Замовник може в односторонньому порядку застосувати до Виконавця </w:t>
      </w:r>
      <w:proofErr w:type="spellStart"/>
      <w:r w:rsidRPr="00E51AB1">
        <w:rPr>
          <w:rFonts w:ascii="Times New Roman" w:hAnsi="Times New Roman" w:cs="Times New Roman"/>
          <w:sz w:val="20"/>
          <w:szCs w:val="20"/>
          <w:lang w:val="uk-UA"/>
        </w:rPr>
        <w:t>оперативно</w:t>
      </w:r>
      <w:proofErr w:type="spellEnd"/>
      <w:r w:rsidRPr="00E51AB1">
        <w:rPr>
          <w:rFonts w:ascii="Times New Roman" w:hAnsi="Times New Roman" w:cs="Times New Roman"/>
          <w:sz w:val="20"/>
          <w:szCs w:val="20"/>
          <w:lang w:val="uk-UA"/>
        </w:rPr>
        <w:t>-господарську санкцію, передбачену п. 4 ч. 1 ст. 236 Господарського кодексу України, а саме: відмовитися від встановлення на майбутнє господарських відносин з Виконавцем, про що Замовник надсилає Виконавцю відповідне повідомлення (лист). Санкція вважається застосованою з моменту, визначеному у такому повідомленні (листі). При цьому, дана  </w:t>
      </w:r>
      <w:proofErr w:type="spellStart"/>
      <w:r w:rsidRPr="00E51AB1">
        <w:rPr>
          <w:rFonts w:ascii="Times New Roman" w:hAnsi="Times New Roman" w:cs="Times New Roman"/>
          <w:sz w:val="20"/>
          <w:szCs w:val="20"/>
          <w:lang w:val="uk-UA"/>
        </w:rPr>
        <w:t>оперативно</w:t>
      </w:r>
      <w:proofErr w:type="spellEnd"/>
      <w:r w:rsidRPr="00E51AB1">
        <w:rPr>
          <w:rFonts w:ascii="Times New Roman" w:hAnsi="Times New Roman" w:cs="Times New Roman"/>
          <w:sz w:val="20"/>
          <w:szCs w:val="20"/>
          <w:lang w:val="uk-UA"/>
        </w:rPr>
        <w:t xml:space="preserve">-господарська санкція згідно з ч. 3 ст. 235 Господарського кодексу України застосовується незалежно від вини Виконавця, а також не є жодною дискримінацією Виконавця та/або дискримінаційною умовою по відношенню до нього у розумінні  Закону України "Про публічні закупівлі". Строк, на який застосовується така </w:t>
      </w:r>
      <w:proofErr w:type="spellStart"/>
      <w:r w:rsidRPr="00E51AB1">
        <w:rPr>
          <w:rFonts w:ascii="Times New Roman" w:hAnsi="Times New Roman" w:cs="Times New Roman"/>
          <w:sz w:val="20"/>
          <w:szCs w:val="20"/>
          <w:lang w:val="uk-UA"/>
        </w:rPr>
        <w:t>оперативно</w:t>
      </w:r>
      <w:proofErr w:type="spellEnd"/>
      <w:r w:rsidRPr="00E51AB1">
        <w:rPr>
          <w:rFonts w:ascii="Times New Roman" w:hAnsi="Times New Roman" w:cs="Times New Roman"/>
          <w:sz w:val="20"/>
          <w:szCs w:val="20"/>
          <w:lang w:val="uk-UA"/>
        </w:rPr>
        <w:t>-господарська санкція, встановлюється Замовником на власний розсуд.</w:t>
      </w:r>
    </w:p>
    <w:p w14:paraId="7B4260E9"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7.7. У разі залучення Виконавцем до виконання Договору співвиконавця (співвиконавців) у випадках, визначених підпунктом 5.2.6.1. цього Договору, без попереднього письмового погодження Замовником, Виконавець сплачує штраф у розмірі 10% від вартості даного Договору протягом 10 (десяти) календарних днів з моменту направлення Замовником відповідної письмової вимоги шляхом перерахування коштів на банківський рахунок Замовника, реквізити якого зазначено в Договорі.</w:t>
      </w:r>
    </w:p>
    <w:p w14:paraId="3C8CBE8F"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7.7.</w:t>
      </w:r>
      <w:r w:rsidRPr="00E51AB1">
        <w:rPr>
          <w:rFonts w:ascii="Times New Roman" w:hAnsi="Times New Roman" w:cs="Times New Roman"/>
          <w:color w:val="FF0000"/>
          <w:sz w:val="20"/>
          <w:szCs w:val="20"/>
          <w:lang w:val="uk-UA"/>
        </w:rPr>
        <w:t>*</w:t>
      </w:r>
      <w:r w:rsidRPr="00E51AB1">
        <w:rPr>
          <w:rFonts w:ascii="Times New Roman" w:hAnsi="Times New Roman" w:cs="Times New Roman"/>
          <w:sz w:val="20"/>
          <w:szCs w:val="20"/>
          <w:lang w:val="uk-UA"/>
        </w:rPr>
        <w:t xml:space="preserve"> У випадку невиконання або неналежного виконання Виконавцем своїх зобов’язань, передбачених пунктом </w:t>
      </w:r>
      <w:r w:rsidRPr="00E51AB1">
        <w:rPr>
          <w:rFonts w:ascii="Times New Roman" w:hAnsi="Times New Roman" w:cs="Times New Roman"/>
          <w:bCs/>
          <w:color w:val="000000" w:themeColor="text1"/>
          <w:sz w:val="20"/>
          <w:szCs w:val="20"/>
          <w:lang w:val="uk-UA"/>
        </w:rPr>
        <w:t xml:space="preserve">5.2.14. </w:t>
      </w:r>
      <w:r w:rsidRPr="00E51AB1">
        <w:rPr>
          <w:rFonts w:ascii="Times New Roman" w:hAnsi="Times New Roman" w:cs="Times New Roman"/>
          <w:sz w:val="20"/>
          <w:szCs w:val="20"/>
          <w:lang w:val="uk-UA"/>
        </w:rPr>
        <w:t>цього Договору та застосування у зв’язку з цим контролюючими органами штрафних (фінансових) санкцій до Замовника Виконавець компенсує (відшкодовує) Замовнику понесені внаслідок застосування санкцій витрати, що розраховуються за наступною формулою:</w:t>
      </w:r>
    </w:p>
    <w:p w14:paraId="7E774DC9"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Компенсація = ПК + ФС, де:</w:t>
      </w:r>
    </w:p>
    <w:p w14:paraId="41F0100E"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 xml:space="preserve">ПК – сума податкового кредиту з ПДВ, яким не зміг скористатись Замовник у зв’язку з невиконанням </w:t>
      </w:r>
      <w:r w:rsidRPr="00E51AB1">
        <w:rPr>
          <w:rFonts w:ascii="Times New Roman" w:hAnsi="Times New Roman" w:cs="Times New Roman"/>
          <w:sz w:val="20"/>
          <w:szCs w:val="20"/>
          <w:lang w:val="uk-UA"/>
        </w:rPr>
        <w:lastRenderedPageBreak/>
        <w:t xml:space="preserve">Виконавцем своїх обов’язків згідно з пунктом </w:t>
      </w:r>
      <w:r w:rsidRPr="00E51AB1">
        <w:rPr>
          <w:rFonts w:ascii="Times New Roman" w:hAnsi="Times New Roman" w:cs="Times New Roman"/>
          <w:bCs/>
          <w:color w:val="000000" w:themeColor="text1"/>
          <w:sz w:val="20"/>
          <w:szCs w:val="20"/>
          <w:lang w:val="uk-UA"/>
        </w:rPr>
        <w:t xml:space="preserve">5.2.14. </w:t>
      </w:r>
      <w:r w:rsidRPr="00E51AB1">
        <w:rPr>
          <w:rFonts w:ascii="Times New Roman" w:hAnsi="Times New Roman" w:cs="Times New Roman"/>
          <w:sz w:val="20"/>
          <w:szCs w:val="20"/>
          <w:lang w:val="uk-UA"/>
        </w:rPr>
        <w:t>Договору;</w:t>
      </w:r>
    </w:p>
    <w:p w14:paraId="31A4C2A0"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 xml:space="preserve">ФС – сума фінансових санкцій, які підлягають застосуванню до Замовника внаслідок невиконання Виконавцем своїх обов’язків згідно з </w:t>
      </w:r>
      <w:r w:rsidRPr="00E51AB1">
        <w:rPr>
          <w:rFonts w:ascii="Times New Roman" w:hAnsi="Times New Roman" w:cs="Times New Roman"/>
          <w:bCs/>
          <w:color w:val="000000" w:themeColor="text1"/>
          <w:sz w:val="20"/>
          <w:szCs w:val="20"/>
          <w:lang w:val="uk-UA"/>
        </w:rPr>
        <w:t xml:space="preserve">5.2.14. </w:t>
      </w:r>
      <w:r w:rsidRPr="00E51AB1">
        <w:rPr>
          <w:rFonts w:ascii="Times New Roman" w:hAnsi="Times New Roman" w:cs="Times New Roman"/>
          <w:sz w:val="20"/>
          <w:szCs w:val="20"/>
          <w:lang w:val="uk-UA"/>
        </w:rPr>
        <w:t>Договору.</w:t>
      </w:r>
    </w:p>
    <w:p w14:paraId="18CB504A" w14:textId="5FC488C7" w:rsidR="001E18C4" w:rsidRPr="00E51AB1" w:rsidRDefault="00F568EE" w:rsidP="00F568EE">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Зазначена сума компенсації (відшкодування) підлягає перерахуванню на банківський рахунок Замовника в строк не пізніше 10 (десяти) робочих днів з дня отримання Виконавцем від Замовника розрахунку суми компенсації (відшкодування) та доказів застосування до Замовника штрафних (фінансових) санкцій контролюючими органами.</w:t>
      </w:r>
    </w:p>
    <w:p w14:paraId="4AD3EA65"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7.8.</w:t>
      </w:r>
      <w:r w:rsidRPr="00E51AB1">
        <w:rPr>
          <w:rFonts w:ascii="Times New Roman" w:hAnsi="Times New Roman" w:cs="Times New Roman"/>
          <w:color w:val="FF0000"/>
          <w:sz w:val="20"/>
          <w:szCs w:val="20"/>
          <w:lang w:val="uk-UA"/>
        </w:rPr>
        <w:t>*</w:t>
      </w:r>
      <w:r w:rsidRPr="00E51AB1">
        <w:rPr>
          <w:rFonts w:ascii="Times New Roman" w:hAnsi="Times New Roman" w:cs="Times New Roman"/>
          <w:sz w:val="20"/>
          <w:szCs w:val="20"/>
          <w:lang w:val="uk-UA"/>
        </w:rPr>
        <w:t xml:space="preserve"> У випадку, якщо ціна і загальна сума Послуг включають ПДВ, оплата таких Послуг здійснюється за умови, що суму ПДВ зареєстровано в Єдиному реєстрі податкових накладних. Якщо відповідну суму ПДВ не зареєстровано в Єдиному реєстрі податкових накладних, Замовник має право здійснити оплату за надані Послуги після реєстрації ПДВ.</w:t>
      </w:r>
    </w:p>
    <w:p w14:paraId="3ED3F16B" w14:textId="77777777" w:rsidR="001E18C4" w:rsidRPr="00E51AB1" w:rsidRDefault="001E18C4" w:rsidP="001E18C4">
      <w:pPr>
        <w:widowControl/>
        <w:autoSpaceDE/>
        <w:adjustRightInd/>
        <w:ind w:firstLine="709"/>
        <w:jc w:val="both"/>
        <w:rPr>
          <w:rFonts w:ascii="Times New Roman" w:hAnsi="Times New Roman" w:cs="Times New Roman"/>
          <w:i/>
          <w:iCs/>
          <w:color w:val="FF0000"/>
          <w:sz w:val="20"/>
          <w:szCs w:val="20"/>
          <w:lang w:val="uk-UA" w:eastAsia="uk-UA"/>
        </w:rPr>
      </w:pPr>
      <w:r w:rsidRPr="00E51AB1">
        <w:rPr>
          <w:rFonts w:ascii="Times New Roman" w:hAnsi="Times New Roman" w:cs="Times New Roman"/>
          <w:i/>
          <w:iCs/>
          <w:color w:val="FF0000"/>
          <w:sz w:val="20"/>
          <w:szCs w:val="20"/>
          <w:lang w:val="uk-UA" w:eastAsia="uk-UA"/>
        </w:rPr>
        <w:t>* вимога п.п.7.7, 7.8. встановлюється для платників ПДВ.</w:t>
      </w:r>
    </w:p>
    <w:p w14:paraId="63E16FB5" w14:textId="77777777" w:rsidR="001E18C4" w:rsidRPr="00E51AB1" w:rsidRDefault="001E18C4" w:rsidP="001E18C4">
      <w:pPr>
        <w:ind w:firstLine="567"/>
        <w:jc w:val="both"/>
        <w:rPr>
          <w:rFonts w:ascii="Times New Roman" w:hAnsi="Times New Roman" w:cs="Times New Roman"/>
          <w:sz w:val="20"/>
          <w:szCs w:val="20"/>
          <w:lang w:val="uk-UA"/>
        </w:rPr>
      </w:pPr>
    </w:p>
    <w:p w14:paraId="5A876ACA" w14:textId="77777777" w:rsidR="001E18C4" w:rsidRPr="00E51AB1" w:rsidRDefault="001E18C4" w:rsidP="001E18C4">
      <w:pPr>
        <w:ind w:firstLine="567"/>
        <w:jc w:val="center"/>
        <w:rPr>
          <w:rFonts w:ascii="Times New Roman" w:hAnsi="Times New Roman" w:cs="Times New Roman"/>
          <w:caps/>
          <w:color w:val="000000" w:themeColor="text1"/>
          <w:sz w:val="20"/>
          <w:szCs w:val="20"/>
          <w:lang w:val="uk-UA"/>
        </w:rPr>
      </w:pPr>
      <w:r w:rsidRPr="00E51AB1">
        <w:rPr>
          <w:rFonts w:ascii="Times New Roman" w:hAnsi="Times New Roman" w:cs="Times New Roman"/>
          <w:b/>
          <w:caps/>
          <w:color w:val="000000" w:themeColor="text1"/>
          <w:sz w:val="20"/>
          <w:szCs w:val="20"/>
          <w:lang w:val="uk-UA"/>
        </w:rPr>
        <w:t xml:space="preserve">8. </w:t>
      </w:r>
      <w:r w:rsidRPr="00E51AB1">
        <w:rPr>
          <w:rFonts w:ascii="Times New Roman" w:hAnsi="Times New Roman" w:cs="Times New Roman"/>
          <w:b/>
          <w:color w:val="000000" w:themeColor="text1"/>
          <w:kern w:val="2"/>
          <w:sz w:val="20"/>
          <w:szCs w:val="20"/>
          <w:lang w:val="uk-UA"/>
        </w:rPr>
        <w:t>ПОРЯДОК ВИРІШЕННЯ СПОРІВ</w:t>
      </w:r>
    </w:p>
    <w:p w14:paraId="1818A0C6"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8.1. Сторони зобов’язані докладати зусиль до вирішення конфліктних ситуацій шляхом переговорів та пошуку взаємоприйнятих рішень.</w:t>
      </w:r>
    </w:p>
    <w:p w14:paraId="03DC9A29"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8.2. При недосягненні згоди зі спірного питання, Сторони розглядатимуть спір у судовому порядку відповідно до чинного законодавства України.</w:t>
      </w:r>
    </w:p>
    <w:p w14:paraId="4112BC49"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06CE0880" w14:textId="77777777" w:rsidR="001E18C4" w:rsidRPr="00E51AB1" w:rsidRDefault="001E18C4" w:rsidP="001E18C4">
      <w:pPr>
        <w:ind w:firstLine="567"/>
        <w:jc w:val="center"/>
        <w:rPr>
          <w:rFonts w:ascii="Times New Roman" w:hAnsi="Times New Roman" w:cs="Times New Roman"/>
          <w:b/>
          <w:caps/>
          <w:color w:val="000000" w:themeColor="text1"/>
          <w:sz w:val="20"/>
          <w:szCs w:val="20"/>
          <w:lang w:val="uk-UA"/>
        </w:rPr>
      </w:pPr>
      <w:r w:rsidRPr="00E51AB1">
        <w:rPr>
          <w:rFonts w:ascii="Times New Roman" w:hAnsi="Times New Roman" w:cs="Times New Roman"/>
          <w:b/>
          <w:caps/>
          <w:color w:val="000000" w:themeColor="text1"/>
          <w:sz w:val="20"/>
          <w:szCs w:val="20"/>
          <w:lang w:val="uk-UA"/>
        </w:rPr>
        <w:t>9. Обставини непереборної сили</w:t>
      </w:r>
    </w:p>
    <w:p w14:paraId="2928D105" w14:textId="77777777" w:rsidR="001E18C4" w:rsidRPr="00E51AB1" w:rsidRDefault="001E18C4" w:rsidP="001E18C4">
      <w:pPr>
        <w:ind w:firstLine="567"/>
        <w:contextualSpacing/>
        <w:jc w:val="both"/>
        <w:rPr>
          <w:rFonts w:ascii="Times New Roman" w:hAnsi="Times New Roman" w:cs="Times New Roman"/>
          <w:bCs/>
          <w:sz w:val="20"/>
          <w:szCs w:val="20"/>
          <w:lang w:val="uk-UA"/>
        </w:rPr>
      </w:pPr>
      <w:r w:rsidRPr="00E51AB1">
        <w:rPr>
          <w:rFonts w:ascii="Times New Roman" w:hAnsi="Times New Roman" w:cs="Times New Roman"/>
          <w:bCs/>
          <w:sz w:val="20"/>
          <w:szCs w:val="20"/>
          <w:lang w:val="uk-UA"/>
        </w:rPr>
        <w:t>9.1. Сторона звільняється від визначеної цим Договором та (або) чинним в Україні законодавством відповідальності за порушення Договору, якщо вона доведе, що таке порушення сталося внаслідок дії обставин непереборної сили (форс-мажору), визначених у цьому Договорі, за умови, що настання таких обставин засвідчено у визначеному цим Договором та/або законом порядку.</w:t>
      </w:r>
    </w:p>
    <w:p w14:paraId="1DE78157" w14:textId="77777777" w:rsidR="001E18C4" w:rsidRPr="00E51AB1" w:rsidRDefault="001E18C4" w:rsidP="001E18C4">
      <w:pPr>
        <w:ind w:firstLine="567"/>
        <w:contextualSpacing/>
        <w:jc w:val="both"/>
        <w:rPr>
          <w:rFonts w:ascii="Times New Roman" w:hAnsi="Times New Roman" w:cs="Times New Roman"/>
          <w:sz w:val="20"/>
          <w:szCs w:val="20"/>
          <w:lang w:val="uk-UA"/>
        </w:rPr>
      </w:pPr>
      <w:r w:rsidRPr="00E51AB1">
        <w:rPr>
          <w:rFonts w:ascii="Times New Roman" w:hAnsi="Times New Roman" w:cs="Times New Roman"/>
          <w:bCs/>
          <w:sz w:val="20"/>
          <w:szCs w:val="20"/>
          <w:lang w:val="uk-UA"/>
        </w:rPr>
        <w:t>9.2. Під обставинами непереборної сили (форс-мажор) у цьому Договорі розуміються будь-які надзвичайні події зовнішнього щодо Сторін характеру, які виникають без вини Сторін, поза їхньою волею або всупереч волі чи бажанню Сторін, і які не можна за умови вжиття звичайних для цього заходів передбачити та не можна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14:paraId="555995E2" w14:textId="77777777" w:rsidR="001E18C4" w:rsidRPr="00E51AB1" w:rsidRDefault="001E18C4" w:rsidP="001E18C4">
      <w:pPr>
        <w:ind w:firstLine="567"/>
        <w:jc w:val="both"/>
        <w:rPr>
          <w:rFonts w:ascii="Times New Roman" w:hAnsi="Times New Roman" w:cs="Times New Roman"/>
          <w:i/>
          <w:sz w:val="20"/>
          <w:szCs w:val="20"/>
          <w:lang w:val="uk-UA"/>
        </w:rPr>
      </w:pPr>
      <w:r w:rsidRPr="00E51AB1">
        <w:rPr>
          <w:rFonts w:ascii="Times New Roman" w:hAnsi="Times New Roman" w:cs="Times New Roman"/>
          <w:i/>
          <w:sz w:val="20"/>
          <w:szCs w:val="20"/>
          <w:lang w:val="uk-UA"/>
        </w:rPr>
        <w:t>З огляду на укладення цього Договору в умовах воєнного стану, запровадженого Указом Президента № 64/2022 від 24.02.2022 «Про введення воєнного стану в Україні», який триває, Сторони визнаватимуть воєнний стан як обставину непереборної сили виключно у випадку доведення безпосереднього впливу на можливість виконання зобов’язань за цим Договором. *</w:t>
      </w:r>
    </w:p>
    <w:p w14:paraId="68D7F08A" w14:textId="77777777" w:rsidR="001E18C4" w:rsidRPr="00E51AB1" w:rsidRDefault="001E18C4" w:rsidP="001E18C4">
      <w:pPr>
        <w:ind w:firstLine="567"/>
        <w:jc w:val="both"/>
        <w:rPr>
          <w:rFonts w:ascii="Times New Roman" w:hAnsi="Times New Roman" w:cs="Times New Roman"/>
          <w:i/>
          <w:sz w:val="20"/>
          <w:szCs w:val="20"/>
          <w:lang w:val="uk-UA"/>
        </w:rPr>
      </w:pPr>
      <w:r w:rsidRPr="00E51AB1">
        <w:rPr>
          <w:rFonts w:ascii="Times New Roman" w:hAnsi="Times New Roman" w:cs="Times New Roman"/>
          <w:i/>
          <w:sz w:val="20"/>
          <w:szCs w:val="20"/>
          <w:lang w:val="uk-UA"/>
        </w:rPr>
        <w:t>*Застосовується до моменту припинення/скасування воєнного стану в Україні в установленому законодавством порядку.</w:t>
      </w:r>
    </w:p>
    <w:p w14:paraId="3F33DE7C" w14:textId="77777777" w:rsidR="001E18C4" w:rsidRPr="00E51AB1" w:rsidRDefault="001E18C4" w:rsidP="001E18C4">
      <w:pPr>
        <w:ind w:firstLine="567"/>
        <w:contextualSpacing/>
        <w:jc w:val="both"/>
        <w:rPr>
          <w:rFonts w:ascii="Times New Roman" w:hAnsi="Times New Roman" w:cs="Times New Roman"/>
          <w:bCs/>
          <w:sz w:val="20"/>
          <w:szCs w:val="20"/>
          <w:lang w:val="uk-UA"/>
        </w:rPr>
      </w:pPr>
      <w:r w:rsidRPr="00E51AB1">
        <w:rPr>
          <w:rFonts w:ascii="Times New Roman" w:hAnsi="Times New Roman" w:cs="Times New Roman"/>
          <w:bCs/>
          <w:sz w:val="20"/>
          <w:szCs w:val="20"/>
          <w:lang w:val="uk-UA"/>
        </w:rPr>
        <w:t>9.3. Не вважаються обставинами непереборної сили (форс-мажором) недодержання своїх обов'язків тією Стороною,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43EB1AA8" w14:textId="77777777" w:rsidR="001E18C4" w:rsidRPr="00E51AB1" w:rsidRDefault="001E18C4" w:rsidP="001E18C4">
      <w:pPr>
        <w:ind w:firstLine="567"/>
        <w:contextualSpacing/>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9.4. Сторона, що має намір посилатися на обставини непереборної сили (форс-мажор), зобов'язана невідкладно, але не пізніше 5 (п’яти) календарних днів із дня настання таких обставин та їхнього впливу на можливість виконання зобов’язань за Договором, письмово повідомити про це іншу Сторону. Повідомлення направляється цінним листом з описом вкладення і повідомленням про вручення та має містити інформацію про обставини непереборної сили (форс-мажор) з обґрунтуванням їхнього впливу на можливість виконання зобов’язань за Договором, а також орієнтовний період їхньої дії/впливу.</w:t>
      </w:r>
    </w:p>
    <w:p w14:paraId="2D6A702E" w14:textId="77777777" w:rsidR="001E18C4" w:rsidRPr="00E51AB1" w:rsidRDefault="001E18C4" w:rsidP="001E18C4">
      <w:pPr>
        <w:ind w:firstLine="567"/>
        <w:contextualSpacing/>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9.4.1. У випадку об’єктивної неможливості направити повідомлення іншій Стороні у порядку, встановленому п. 9.4 Договору</w:t>
      </w:r>
      <w:r w:rsidRPr="00E51AB1">
        <w:rPr>
          <w:rFonts w:ascii="Times New Roman" w:hAnsi="Times New Roman" w:cs="Times New Roman"/>
          <w:bCs/>
          <w:sz w:val="20"/>
          <w:szCs w:val="20"/>
          <w:lang w:val="uk-UA"/>
        </w:rPr>
        <w:t>, Сторона невідкладно,</w:t>
      </w:r>
      <w:r w:rsidRPr="00E51AB1">
        <w:rPr>
          <w:rFonts w:ascii="Times New Roman" w:hAnsi="Times New Roman" w:cs="Times New Roman"/>
          <w:sz w:val="20"/>
          <w:szCs w:val="20"/>
          <w:lang w:val="uk-UA"/>
        </w:rPr>
        <w:t xml:space="preserve"> але не пізніше 5 (п’яти) календарних днів із дня настання таких обставин та їхнього впливу на можливість виконання зобов’язань за Договором</w:t>
      </w:r>
      <w:r w:rsidRPr="00E51AB1">
        <w:rPr>
          <w:rFonts w:ascii="Times New Roman" w:hAnsi="Times New Roman" w:cs="Times New Roman"/>
          <w:bCs/>
          <w:sz w:val="20"/>
          <w:szCs w:val="20"/>
          <w:lang w:val="uk-UA"/>
        </w:rPr>
        <w:t>, надсилає таке повідомлення</w:t>
      </w:r>
      <w:r w:rsidRPr="00E51AB1">
        <w:rPr>
          <w:rFonts w:ascii="Times New Roman" w:hAnsi="Times New Roman" w:cs="Times New Roman"/>
          <w:sz w:val="20"/>
          <w:szCs w:val="20"/>
          <w:lang w:val="uk-UA"/>
        </w:rPr>
        <w:t xml:space="preserve"> із застосуванням технічних засобів миттєвого зв’язку (телеграма, факсограма, електронна пошта тощо). Надсилання повідомлення у такий спосіб не звільняє Сторону від обов’язку подальшого направлення письмового повідомлення іншій Стороні у порядку, передбаченому цим Договором.</w:t>
      </w:r>
    </w:p>
    <w:p w14:paraId="675E63AF"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9.4.2. Повідомлення та інші документи, що надійшли від Сторони, яка перебуває під впливом обставин непереборної сили (форс-мажору), засобами миттєвого зв'язку (</w:t>
      </w:r>
      <w:r w:rsidRPr="00E51AB1">
        <w:rPr>
          <w:rFonts w:ascii="Times New Roman" w:hAnsi="Times New Roman" w:cs="Times New Roman"/>
          <w:bCs/>
          <w:sz w:val="20"/>
          <w:szCs w:val="20"/>
          <w:lang w:val="uk-UA"/>
        </w:rPr>
        <w:t>телеграма, факсограма, електронна пошта тощо)</w:t>
      </w:r>
      <w:r w:rsidRPr="00E51AB1">
        <w:rPr>
          <w:rFonts w:ascii="Times New Roman" w:hAnsi="Times New Roman" w:cs="Times New Roman"/>
          <w:sz w:val="20"/>
          <w:szCs w:val="20"/>
          <w:lang w:val="uk-UA"/>
        </w:rPr>
        <w:t>, мають силу оригіналів до моменту отримання іншою Стороною оригінальних примірників зазначених документів.</w:t>
      </w:r>
    </w:p>
    <w:p w14:paraId="2B231BA6"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bCs/>
          <w:sz w:val="20"/>
          <w:szCs w:val="20"/>
          <w:lang w:val="uk-UA"/>
        </w:rPr>
        <w:t>9.5. Наявність обставин непереборної сили (форс-мажору) підтверджується відповідним документом Торгово-промислової палати України або іншого компетентного органу, визначеного законодавством України.</w:t>
      </w:r>
    </w:p>
    <w:p w14:paraId="7CE8786E" w14:textId="77777777" w:rsidR="001E18C4" w:rsidRPr="00E51AB1" w:rsidRDefault="001E18C4" w:rsidP="001E18C4">
      <w:pPr>
        <w:ind w:firstLine="567"/>
        <w:jc w:val="both"/>
        <w:rPr>
          <w:rFonts w:ascii="Times New Roman" w:hAnsi="Times New Roman" w:cs="Times New Roman"/>
          <w:i/>
          <w:sz w:val="20"/>
          <w:szCs w:val="20"/>
          <w:lang w:val="uk-UA"/>
        </w:rPr>
      </w:pPr>
      <w:r w:rsidRPr="00E51AB1">
        <w:rPr>
          <w:rFonts w:ascii="Times New Roman" w:hAnsi="Times New Roman" w:cs="Times New Roman"/>
          <w:bCs/>
          <w:i/>
          <w:sz w:val="20"/>
          <w:szCs w:val="20"/>
          <w:lang w:val="uk-UA"/>
        </w:rPr>
        <w:t>Наявність обставин непереборної сили (форс-мажору) підтверджується відповідним документом</w:t>
      </w:r>
      <w:r w:rsidRPr="00E51AB1">
        <w:rPr>
          <w:rFonts w:ascii="Times New Roman" w:hAnsi="Times New Roman" w:cs="Times New Roman"/>
          <w:i/>
          <w:sz w:val="20"/>
          <w:szCs w:val="20"/>
          <w:lang w:val="uk-UA"/>
        </w:rPr>
        <w:t>, виданим уповноваженими на це органом влади або організацією країни походження обставин непереборної сили (форс-мажору).*</w:t>
      </w:r>
    </w:p>
    <w:p w14:paraId="7D611EF3" w14:textId="77777777" w:rsidR="001E18C4" w:rsidRPr="00E51AB1" w:rsidRDefault="001E18C4" w:rsidP="001E18C4">
      <w:pPr>
        <w:ind w:firstLine="567"/>
        <w:jc w:val="both"/>
        <w:rPr>
          <w:rFonts w:ascii="Times New Roman" w:hAnsi="Times New Roman" w:cs="Times New Roman"/>
          <w:i/>
          <w:sz w:val="20"/>
          <w:szCs w:val="20"/>
          <w:lang w:val="uk-UA"/>
        </w:rPr>
      </w:pPr>
      <w:r w:rsidRPr="00E51AB1">
        <w:rPr>
          <w:rFonts w:ascii="Times New Roman" w:hAnsi="Times New Roman" w:cs="Times New Roman"/>
          <w:i/>
          <w:sz w:val="20"/>
          <w:szCs w:val="20"/>
          <w:lang w:val="uk-UA"/>
        </w:rPr>
        <w:t>*Застосовується для договорів із нерезидентами.</w:t>
      </w:r>
    </w:p>
    <w:p w14:paraId="11ED4E63" w14:textId="77777777" w:rsidR="001E18C4" w:rsidRPr="00E51AB1" w:rsidRDefault="001E18C4" w:rsidP="001E18C4">
      <w:pPr>
        <w:ind w:firstLine="567"/>
        <w:contextualSpacing/>
        <w:jc w:val="both"/>
        <w:rPr>
          <w:rFonts w:ascii="Times New Roman" w:hAnsi="Times New Roman" w:cs="Times New Roman"/>
          <w:bCs/>
          <w:sz w:val="20"/>
          <w:szCs w:val="20"/>
          <w:lang w:val="uk-UA"/>
        </w:rPr>
      </w:pPr>
      <w:r w:rsidRPr="00E51AB1">
        <w:rPr>
          <w:rFonts w:ascii="Times New Roman" w:hAnsi="Times New Roman" w:cs="Times New Roman"/>
          <w:bCs/>
          <w:sz w:val="20"/>
          <w:szCs w:val="20"/>
          <w:lang w:val="uk-UA"/>
        </w:rPr>
        <w:t xml:space="preserve">9.6. Неповідомлення або несвоєчасне повідомлення однієї зі Сторін про неможливість виконання прийнятих за даним Договором зобов'язань внаслідок дії обставин непереборної сили (форс-мажору), позбавляє Сторону права </w:t>
      </w:r>
      <w:r w:rsidRPr="00E51AB1">
        <w:rPr>
          <w:rFonts w:ascii="Times New Roman" w:hAnsi="Times New Roman" w:cs="Times New Roman"/>
          <w:bCs/>
          <w:sz w:val="20"/>
          <w:szCs w:val="20"/>
          <w:lang w:val="uk-UA"/>
        </w:rPr>
        <w:lastRenderedPageBreak/>
        <w:t>посилатися на будь-яку вищевказану обставину, як на підставу, що звільняє від відповідальності за невиконання зобов'язань.</w:t>
      </w:r>
    </w:p>
    <w:p w14:paraId="57E4D40D" w14:textId="77777777" w:rsidR="001E18C4" w:rsidRPr="00E51AB1" w:rsidRDefault="001E18C4" w:rsidP="001E18C4">
      <w:pPr>
        <w:ind w:firstLine="567"/>
        <w:contextualSpacing/>
        <w:jc w:val="both"/>
        <w:rPr>
          <w:rFonts w:ascii="Times New Roman" w:hAnsi="Times New Roman" w:cs="Times New Roman"/>
          <w:bCs/>
          <w:sz w:val="20"/>
          <w:szCs w:val="20"/>
          <w:lang w:val="uk-UA"/>
        </w:rPr>
      </w:pPr>
      <w:r w:rsidRPr="00E51AB1">
        <w:rPr>
          <w:rFonts w:ascii="Times New Roman" w:hAnsi="Times New Roman" w:cs="Times New Roman"/>
          <w:bCs/>
          <w:sz w:val="20"/>
          <w:szCs w:val="20"/>
          <w:lang w:val="uk-UA"/>
        </w:rPr>
        <w:t>9.7. Обставини непереборної сили (форс-мажор) автоматично продовжують строк виконання зобов’язань та строк дії цього Договору на строк дії таких обставин.</w:t>
      </w:r>
    </w:p>
    <w:p w14:paraId="00A7D762" w14:textId="77777777" w:rsidR="001E18C4" w:rsidRPr="00E51AB1" w:rsidRDefault="001E18C4" w:rsidP="001E18C4">
      <w:pPr>
        <w:ind w:firstLine="567"/>
        <w:contextualSpacing/>
        <w:jc w:val="both"/>
        <w:rPr>
          <w:rFonts w:ascii="Times New Roman" w:hAnsi="Times New Roman" w:cs="Times New Roman"/>
          <w:bCs/>
          <w:sz w:val="20"/>
          <w:szCs w:val="20"/>
          <w:lang w:val="uk-UA"/>
        </w:rPr>
      </w:pPr>
      <w:r w:rsidRPr="00E51AB1">
        <w:rPr>
          <w:rFonts w:ascii="Times New Roman" w:hAnsi="Times New Roman" w:cs="Times New Roman"/>
          <w:bCs/>
          <w:sz w:val="20"/>
          <w:szCs w:val="20"/>
          <w:lang w:val="uk-UA"/>
        </w:rPr>
        <w:t>9.8. Сторона, яка зазнала дії/впливу обставин непереборної сили (форс-мажору), зобов’язана повідомити іншу Сторону у строк та спосіб, що передбачені у п. 9.4 Договору, про припинення дії/впливу щодо неї обставин непереборної сили (форс-мажору).</w:t>
      </w:r>
    </w:p>
    <w:p w14:paraId="41FE8A37" w14:textId="77777777" w:rsidR="001E18C4" w:rsidRPr="00E51AB1" w:rsidRDefault="001E18C4" w:rsidP="001E18C4">
      <w:pPr>
        <w:ind w:firstLine="567"/>
        <w:contextualSpacing/>
        <w:jc w:val="both"/>
        <w:rPr>
          <w:rFonts w:ascii="Times New Roman" w:hAnsi="Times New Roman" w:cs="Times New Roman"/>
          <w:sz w:val="20"/>
          <w:szCs w:val="20"/>
          <w:lang w:val="uk-UA"/>
        </w:rPr>
      </w:pPr>
      <w:r w:rsidRPr="00E51AB1">
        <w:rPr>
          <w:rFonts w:ascii="Times New Roman" w:hAnsi="Times New Roman" w:cs="Times New Roman"/>
          <w:bCs/>
          <w:sz w:val="20"/>
          <w:szCs w:val="20"/>
          <w:lang w:val="uk-UA"/>
        </w:rPr>
        <w:t xml:space="preserve">9.9. У випадку, якщо дія обставин непереборної сили (форс-мажору) триває більш ніж </w:t>
      </w:r>
      <w:r w:rsidRPr="00E51AB1">
        <w:rPr>
          <w:rFonts w:ascii="Times New Roman" w:hAnsi="Times New Roman" w:cs="Times New Roman"/>
          <w:bCs/>
          <w:i/>
          <w:sz w:val="20"/>
          <w:szCs w:val="20"/>
          <w:lang w:val="uk-UA"/>
        </w:rPr>
        <w:t>30 календарних днів</w:t>
      </w:r>
      <w:r w:rsidRPr="00E51AB1">
        <w:rPr>
          <w:rFonts w:ascii="Times New Roman" w:hAnsi="Times New Roman" w:cs="Times New Roman"/>
          <w:bCs/>
          <w:sz w:val="20"/>
          <w:szCs w:val="20"/>
          <w:lang w:val="uk-UA"/>
        </w:rPr>
        <w:t xml:space="preserve"> з моменту їхнього настання </w:t>
      </w:r>
      <w:r w:rsidRPr="00E51AB1">
        <w:rPr>
          <w:rFonts w:ascii="Times New Roman" w:hAnsi="Times New Roman" w:cs="Times New Roman"/>
          <w:sz w:val="20"/>
          <w:szCs w:val="20"/>
          <w:lang w:val="uk-UA"/>
        </w:rPr>
        <w:t>та їхнього впливу на можливість виконання зобов’язань за Договором</w:t>
      </w:r>
      <w:r w:rsidRPr="00E51AB1">
        <w:rPr>
          <w:rFonts w:ascii="Times New Roman" w:hAnsi="Times New Roman" w:cs="Times New Roman"/>
          <w:bCs/>
          <w:sz w:val="20"/>
          <w:szCs w:val="20"/>
          <w:lang w:val="uk-UA"/>
        </w:rPr>
        <w:t xml:space="preserve">, то будь-яка із Сторін має право </w:t>
      </w:r>
      <w:r w:rsidRPr="00E51AB1">
        <w:rPr>
          <w:rFonts w:ascii="Times New Roman" w:hAnsi="Times New Roman" w:cs="Times New Roman"/>
          <w:sz w:val="20"/>
          <w:szCs w:val="20"/>
          <w:lang w:val="uk-UA"/>
        </w:rPr>
        <w:t xml:space="preserve">розірвати цей Договір на підставі цього пункту шляхом направлення письмового повідомлення про це іншій Стороні. </w:t>
      </w:r>
    </w:p>
    <w:p w14:paraId="5D0941FD" w14:textId="77777777" w:rsidR="001E18C4" w:rsidRPr="00E51AB1" w:rsidRDefault="001E18C4" w:rsidP="001E18C4">
      <w:pPr>
        <w:keepNext/>
        <w:keepLines/>
        <w:tabs>
          <w:tab w:val="left" w:pos="0"/>
          <w:tab w:val="left" w:pos="993"/>
          <w:tab w:val="left" w:pos="1276"/>
        </w:tabs>
        <w:ind w:firstLine="567"/>
        <w:jc w:val="both"/>
        <w:outlineLvl w:val="0"/>
        <w:rPr>
          <w:rFonts w:ascii="Times New Roman" w:hAnsi="Times New Roman" w:cs="Times New Roman"/>
          <w:b/>
          <w:sz w:val="20"/>
          <w:szCs w:val="20"/>
          <w:lang w:val="uk-UA"/>
        </w:rPr>
      </w:pPr>
      <w:r w:rsidRPr="00E51AB1">
        <w:rPr>
          <w:rFonts w:ascii="Times New Roman" w:hAnsi="Times New Roman" w:cs="Times New Roman"/>
          <w:b/>
          <w:sz w:val="20"/>
          <w:szCs w:val="20"/>
          <w:lang w:val="uk-UA"/>
        </w:rPr>
        <w:t>Таке повідомлення направляється рекомендованим листом з повідомленням про вручення та описом вкладення на адресу(и) іншої Сторони, зазначену(ні) в Договорі.</w:t>
      </w:r>
    </w:p>
    <w:p w14:paraId="47355C54" w14:textId="77777777" w:rsidR="001E18C4" w:rsidRPr="00E51AB1" w:rsidRDefault="001E18C4" w:rsidP="001E18C4">
      <w:pPr>
        <w:ind w:firstLine="567"/>
        <w:jc w:val="both"/>
        <w:rPr>
          <w:rFonts w:ascii="Times New Roman" w:hAnsi="Times New Roman" w:cs="Times New Roman"/>
          <w:sz w:val="20"/>
          <w:szCs w:val="20"/>
          <w:lang w:val="uk-UA"/>
        </w:rPr>
      </w:pPr>
    </w:p>
    <w:p w14:paraId="6523DF0D" w14:textId="77777777" w:rsidR="001E18C4" w:rsidRPr="00E51AB1" w:rsidRDefault="001E18C4" w:rsidP="001E18C4">
      <w:pPr>
        <w:keepNext/>
        <w:keepLines/>
        <w:ind w:firstLine="567"/>
        <w:jc w:val="center"/>
        <w:outlineLvl w:val="0"/>
        <w:rPr>
          <w:rFonts w:ascii="Times New Roman" w:hAnsi="Times New Roman" w:cs="Times New Roman"/>
          <w:b/>
          <w:color w:val="000000" w:themeColor="text1"/>
          <w:kern w:val="2"/>
          <w:sz w:val="20"/>
          <w:szCs w:val="20"/>
          <w:lang w:val="uk-UA"/>
        </w:rPr>
      </w:pPr>
      <w:r w:rsidRPr="00E51AB1">
        <w:rPr>
          <w:rFonts w:ascii="Times New Roman" w:hAnsi="Times New Roman" w:cs="Times New Roman"/>
          <w:b/>
          <w:color w:val="000000" w:themeColor="text1"/>
          <w:kern w:val="2"/>
          <w:sz w:val="20"/>
          <w:szCs w:val="20"/>
          <w:lang w:val="uk-UA"/>
        </w:rPr>
        <w:t>10. СТРОК  ДОГОВОРУ</w:t>
      </w:r>
    </w:p>
    <w:p w14:paraId="684C100E" w14:textId="132E69B8" w:rsidR="00292F83" w:rsidRPr="00E51AB1" w:rsidRDefault="006D05E5" w:rsidP="00292F83">
      <w:pPr>
        <w:ind w:firstLine="567"/>
        <w:jc w:val="both"/>
        <w:rPr>
          <w:rFonts w:ascii="Times New Roman" w:eastAsia="Aptos" w:hAnsi="Times New Roman" w:cs="Times New Roman"/>
          <w:kern w:val="2"/>
          <w:sz w:val="20"/>
          <w:szCs w:val="20"/>
          <w:lang w:val="uk-UA" w:eastAsia="en-US"/>
          <w14:ligatures w14:val="standardContextual"/>
        </w:rPr>
      </w:pPr>
      <w:r w:rsidRPr="00E51AB1">
        <w:rPr>
          <w:rFonts w:ascii="Times New Roman" w:hAnsi="Times New Roman" w:cs="Times New Roman"/>
          <w:color w:val="000000" w:themeColor="text1"/>
          <w:sz w:val="20"/>
          <w:szCs w:val="20"/>
        </w:rPr>
        <w:t>10</w:t>
      </w:r>
      <w:r w:rsidRPr="00E51AB1">
        <w:rPr>
          <w:rFonts w:ascii="Times New Roman" w:hAnsi="Times New Roman" w:cs="Times New Roman"/>
          <w:color w:val="000000" w:themeColor="text1"/>
          <w:sz w:val="20"/>
          <w:szCs w:val="20"/>
          <w:lang w:val="uk-UA"/>
        </w:rPr>
        <w:t>.1</w:t>
      </w:r>
      <w:r w:rsidR="00292F83" w:rsidRPr="00E51AB1">
        <w:rPr>
          <w:rFonts w:ascii="Times New Roman" w:hAnsi="Times New Roman" w:cs="Times New Roman"/>
          <w:color w:val="000000" w:themeColor="text1"/>
          <w:sz w:val="20"/>
          <w:szCs w:val="20"/>
          <w:lang w:val="uk-UA"/>
        </w:rPr>
        <w:t xml:space="preserve">. </w:t>
      </w:r>
      <w:r w:rsidR="00292F83" w:rsidRPr="00E51AB1">
        <w:rPr>
          <w:rFonts w:ascii="Times New Roman" w:eastAsia="Aptos" w:hAnsi="Times New Roman" w:cs="Times New Roman"/>
          <w:kern w:val="2"/>
          <w:sz w:val="20"/>
          <w:szCs w:val="20"/>
          <w:lang w:val="uk-UA" w:eastAsia="en-US"/>
          <w14:ligatures w14:val="standardContextual"/>
        </w:rPr>
        <w:t xml:space="preserve">Договір набирає чинності з дня його підписання уповноваженими представниками Сторін (шляхом проставлення власноручного підпису </w:t>
      </w:r>
      <w:proofErr w:type="gramStart"/>
      <w:r w:rsidR="00292F83" w:rsidRPr="00E51AB1">
        <w:rPr>
          <w:rFonts w:ascii="Times New Roman" w:eastAsia="Aptos" w:hAnsi="Times New Roman" w:cs="Times New Roman"/>
          <w:kern w:val="2"/>
          <w:sz w:val="20"/>
          <w:szCs w:val="20"/>
          <w:lang w:val="uk-UA" w:eastAsia="en-US"/>
          <w14:ligatures w14:val="standardContextual"/>
        </w:rPr>
        <w:t>або  накладання</w:t>
      </w:r>
      <w:proofErr w:type="gramEnd"/>
      <w:r w:rsidR="00292F83" w:rsidRPr="00E51AB1">
        <w:rPr>
          <w:rFonts w:ascii="Times New Roman" w:eastAsia="Aptos" w:hAnsi="Times New Roman" w:cs="Times New Roman"/>
          <w:kern w:val="2"/>
          <w:sz w:val="20"/>
          <w:szCs w:val="20"/>
          <w:lang w:val="uk-UA" w:eastAsia="en-US"/>
          <w14:ligatures w14:val="standardContextual"/>
        </w:rPr>
        <w:t xml:space="preserve"> електронних підписів, у залежності від форми складання Договору: паперовій чи у формі електронного документу відповідно) </w:t>
      </w:r>
      <w:r w:rsidR="00292F83" w:rsidRPr="00321C63">
        <w:rPr>
          <w:rFonts w:ascii="Times New Roman" w:eastAsia="Aptos" w:hAnsi="Times New Roman" w:cs="Times New Roman"/>
          <w:kern w:val="2"/>
          <w:sz w:val="20"/>
          <w:szCs w:val="20"/>
          <w:lang w:val="uk-UA" w:eastAsia="en-US"/>
          <w14:ligatures w14:val="standardContextual"/>
        </w:rPr>
        <w:t xml:space="preserve">та діє </w:t>
      </w:r>
      <w:r w:rsidR="00292F83" w:rsidRPr="00EE477A">
        <w:rPr>
          <w:rFonts w:ascii="Times New Roman" w:eastAsia="Aptos" w:hAnsi="Times New Roman" w:cs="Times New Roman"/>
          <w:kern w:val="2"/>
          <w:sz w:val="20"/>
          <w:szCs w:val="20"/>
          <w:lang w:val="uk-UA" w:eastAsia="en-US"/>
          <w14:ligatures w14:val="standardContextual"/>
        </w:rPr>
        <w:t>до</w:t>
      </w:r>
      <w:r w:rsidR="005C2FA9" w:rsidRPr="00EE477A">
        <w:rPr>
          <w:rFonts w:ascii="Times New Roman" w:eastAsia="Aptos" w:hAnsi="Times New Roman" w:cs="Times New Roman"/>
          <w:kern w:val="2"/>
          <w:sz w:val="20"/>
          <w:szCs w:val="20"/>
          <w:lang w:val="uk-UA" w:eastAsia="en-US"/>
          <w14:ligatures w14:val="standardContextual"/>
        </w:rPr>
        <w:t xml:space="preserve"> </w:t>
      </w:r>
      <w:r w:rsidR="005516D6">
        <w:rPr>
          <w:rFonts w:ascii="Times New Roman" w:eastAsia="Aptos" w:hAnsi="Times New Roman" w:cs="Times New Roman"/>
          <w:kern w:val="2"/>
          <w:sz w:val="20"/>
          <w:szCs w:val="20"/>
          <w:lang w:val="uk-UA" w:eastAsia="en-US"/>
          <w14:ligatures w14:val="standardContextual"/>
        </w:rPr>
        <w:t>31.12.2024</w:t>
      </w:r>
      <w:r w:rsidR="00292F83" w:rsidRPr="00EE477A">
        <w:rPr>
          <w:rFonts w:ascii="Times New Roman" w:eastAsia="Aptos" w:hAnsi="Times New Roman" w:cs="Times New Roman"/>
          <w:kern w:val="2"/>
          <w:sz w:val="20"/>
          <w:szCs w:val="20"/>
          <w:lang w:val="uk-UA" w:eastAsia="en-US"/>
          <w14:ligatures w14:val="standardContextual"/>
        </w:rPr>
        <w:t>.</w:t>
      </w:r>
    </w:p>
    <w:p w14:paraId="03B12572" w14:textId="3928C94C" w:rsidR="006D05E5" w:rsidRPr="00E51AB1" w:rsidRDefault="00292F83" w:rsidP="00292F83">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eastAsia="Aptos" w:hAnsi="Times New Roman" w:cs="Times New Roman"/>
          <w:kern w:val="2"/>
          <w:sz w:val="20"/>
          <w:szCs w:val="20"/>
          <w:lang w:val="uk-UA" w:eastAsia="en-US"/>
          <w14:ligatures w14:val="standardContextual"/>
        </w:rPr>
        <w:t>1</w:t>
      </w:r>
      <w:r w:rsidR="00DF08B5" w:rsidRPr="00E51AB1">
        <w:rPr>
          <w:rFonts w:ascii="Times New Roman" w:eastAsia="Aptos" w:hAnsi="Times New Roman" w:cs="Times New Roman"/>
          <w:kern w:val="2"/>
          <w:sz w:val="20"/>
          <w:szCs w:val="20"/>
          <w:lang w:val="uk-UA" w:eastAsia="en-US"/>
          <w14:ligatures w14:val="standardContextual"/>
        </w:rPr>
        <w:t>0</w:t>
      </w:r>
      <w:r w:rsidRPr="00E51AB1">
        <w:rPr>
          <w:rFonts w:ascii="Times New Roman" w:eastAsia="Aptos" w:hAnsi="Times New Roman" w:cs="Times New Roman"/>
          <w:kern w:val="2"/>
          <w:sz w:val="20"/>
          <w:szCs w:val="20"/>
          <w:lang w:val="uk-UA" w:eastAsia="en-US"/>
          <w14:ligatures w14:val="standardContextual"/>
        </w:rPr>
        <w:t>.2. Закінчення строку дії цього Договору не звільняє жодну зі Сторін Договору від виконання своїх зобов’язань по Договору та від відповідальності за його порушення (невиконання та/або неналежне виконання), яке мало місце під час дії цього Договору.</w:t>
      </w:r>
    </w:p>
    <w:p w14:paraId="6977A362" w14:textId="7F79520D" w:rsidR="001E18C4" w:rsidRPr="00E51AB1" w:rsidRDefault="001E18C4" w:rsidP="001E18C4">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10.</w:t>
      </w:r>
      <w:r w:rsidR="00DF08B5" w:rsidRPr="00E51AB1">
        <w:rPr>
          <w:rFonts w:ascii="Times New Roman" w:hAnsi="Times New Roman" w:cs="Times New Roman"/>
          <w:color w:val="000000" w:themeColor="text1"/>
          <w:sz w:val="20"/>
          <w:szCs w:val="20"/>
          <w:lang w:val="uk-UA"/>
        </w:rPr>
        <w:t>3</w:t>
      </w:r>
      <w:r w:rsidRPr="00E51AB1">
        <w:rPr>
          <w:rFonts w:ascii="Times New Roman" w:hAnsi="Times New Roman" w:cs="Times New Roman"/>
          <w:color w:val="000000" w:themeColor="text1"/>
          <w:sz w:val="20"/>
          <w:szCs w:val="20"/>
          <w:lang w:val="uk-UA"/>
        </w:rPr>
        <w:t>. Дострокове розірвання Договору можливе лише за взаємною письмовою згодою Сторін, що оформлюється шляхом укладання додаткової угоди до цього Договору, крім випадків, передбачених цим Договором.</w:t>
      </w:r>
    </w:p>
    <w:p w14:paraId="2DC3E8AE" w14:textId="7C2AAF4A" w:rsidR="001E18C4" w:rsidRPr="00E51AB1" w:rsidRDefault="001E18C4" w:rsidP="001E18C4">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10.</w:t>
      </w:r>
      <w:r w:rsidR="00DF08B5" w:rsidRPr="00E51AB1">
        <w:rPr>
          <w:rFonts w:ascii="Times New Roman" w:hAnsi="Times New Roman" w:cs="Times New Roman"/>
          <w:color w:val="000000" w:themeColor="text1"/>
          <w:sz w:val="20"/>
          <w:szCs w:val="20"/>
          <w:lang w:val="uk-UA"/>
        </w:rPr>
        <w:t>3</w:t>
      </w:r>
      <w:r w:rsidRPr="00E51AB1">
        <w:rPr>
          <w:rFonts w:ascii="Times New Roman" w:hAnsi="Times New Roman" w:cs="Times New Roman"/>
          <w:color w:val="000000" w:themeColor="text1"/>
          <w:sz w:val="20"/>
          <w:szCs w:val="20"/>
          <w:lang w:val="uk-UA"/>
        </w:rPr>
        <w:t>.1. У випадку невиконання або неналежного виконання Виконавцем зобов’язань за цим Договором, Замовник має право відмовитися від Договору  в односторонньому порядку шляхом направлення Виконавцю повідомлення про таку відмову.</w:t>
      </w:r>
    </w:p>
    <w:p w14:paraId="4FC21B46" w14:textId="19EAC8FB"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color w:val="000000" w:themeColor="text1"/>
          <w:sz w:val="20"/>
          <w:szCs w:val="20"/>
          <w:lang w:val="uk-UA"/>
        </w:rPr>
        <w:t>10.</w:t>
      </w:r>
      <w:r w:rsidR="00DF08B5" w:rsidRPr="00E51AB1">
        <w:rPr>
          <w:rFonts w:ascii="Times New Roman" w:hAnsi="Times New Roman" w:cs="Times New Roman"/>
          <w:color w:val="000000" w:themeColor="text1"/>
          <w:sz w:val="20"/>
          <w:szCs w:val="20"/>
          <w:lang w:val="uk-UA"/>
        </w:rPr>
        <w:t>3</w:t>
      </w:r>
      <w:r w:rsidRPr="00E51AB1">
        <w:rPr>
          <w:rFonts w:ascii="Times New Roman" w:hAnsi="Times New Roman" w:cs="Times New Roman"/>
          <w:color w:val="000000" w:themeColor="text1"/>
          <w:sz w:val="20"/>
          <w:szCs w:val="20"/>
          <w:lang w:val="uk-UA"/>
        </w:rPr>
        <w:t xml:space="preserve">.2. </w:t>
      </w:r>
      <w:r w:rsidRPr="00E51AB1">
        <w:rPr>
          <w:rFonts w:ascii="Times New Roman" w:hAnsi="Times New Roman" w:cs="Times New Roman"/>
          <w:sz w:val="20"/>
          <w:szCs w:val="20"/>
          <w:lang w:val="uk-UA"/>
        </w:rPr>
        <w:t xml:space="preserve">У випадку виявлення під час виконання Договору факту пов’язаності Виконавця, Замовник достроково розриває цей Договір в односторонньому порядку шляхом направлення Виконавцю письмового повідомлення протягом 5 (п’яти) календарних днів з дати виявлення факту пов’язаності. </w:t>
      </w:r>
    </w:p>
    <w:p w14:paraId="649D31E1" w14:textId="77777777" w:rsidR="001E18C4" w:rsidRPr="00E51AB1" w:rsidRDefault="001E18C4" w:rsidP="001E18C4">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sz w:val="20"/>
          <w:szCs w:val="20"/>
          <w:lang w:val="uk-UA"/>
        </w:rPr>
        <w:t>В такому випадку Договір вважається розірваним на 5 (п’ятий) календарний день з дати отримання такого повідомлення Виконавцем.</w:t>
      </w:r>
    </w:p>
    <w:p w14:paraId="7D8F82B0" w14:textId="4F93024D" w:rsidR="001E18C4" w:rsidRPr="00E51AB1" w:rsidRDefault="001E18C4" w:rsidP="001E18C4">
      <w:pPr>
        <w:tabs>
          <w:tab w:val="left" w:pos="9498"/>
          <w:tab w:val="left" w:pos="9639"/>
        </w:tabs>
        <w:suppressAutoHyphens/>
        <w:autoSpaceDE/>
        <w:adjustRightInd/>
        <w:ind w:firstLine="567"/>
        <w:jc w:val="both"/>
        <w:rPr>
          <w:rFonts w:ascii="Times New Roman" w:eastAsia="Andale Sans UI" w:hAnsi="Times New Roman" w:cs="Times New Roman"/>
          <w:bCs/>
          <w:color w:val="000000" w:themeColor="text1"/>
          <w:kern w:val="3"/>
          <w:sz w:val="20"/>
          <w:szCs w:val="20"/>
          <w:lang w:val="uk-UA" w:eastAsia="en-US" w:bidi="en-US"/>
        </w:rPr>
      </w:pPr>
      <w:r w:rsidRPr="00E51AB1">
        <w:rPr>
          <w:rFonts w:ascii="Times New Roman" w:eastAsia="Andale Sans UI" w:hAnsi="Times New Roman" w:cs="Times New Roman"/>
          <w:color w:val="000000" w:themeColor="text1"/>
          <w:kern w:val="3"/>
          <w:sz w:val="20"/>
          <w:szCs w:val="20"/>
          <w:lang w:val="uk-UA" w:eastAsia="en-US" w:bidi="en-US"/>
        </w:rPr>
        <w:t>10.</w:t>
      </w:r>
      <w:r w:rsidR="00DE3856" w:rsidRPr="00E51AB1">
        <w:rPr>
          <w:rFonts w:ascii="Times New Roman" w:eastAsia="Andale Sans UI" w:hAnsi="Times New Roman" w:cs="Times New Roman"/>
          <w:color w:val="000000" w:themeColor="text1"/>
          <w:kern w:val="3"/>
          <w:sz w:val="20"/>
          <w:szCs w:val="20"/>
          <w:lang w:val="uk-UA" w:eastAsia="en-US" w:bidi="en-US"/>
        </w:rPr>
        <w:t>4</w:t>
      </w:r>
      <w:r w:rsidRPr="00E51AB1">
        <w:rPr>
          <w:rFonts w:ascii="Times New Roman" w:eastAsia="Andale Sans UI" w:hAnsi="Times New Roman" w:cs="Times New Roman"/>
          <w:color w:val="000000" w:themeColor="text1"/>
          <w:kern w:val="3"/>
          <w:sz w:val="20"/>
          <w:szCs w:val="20"/>
          <w:lang w:val="uk-UA" w:eastAsia="en-US" w:bidi="en-US"/>
        </w:rPr>
        <w:t>.</w:t>
      </w:r>
      <w:r w:rsidRPr="00E51AB1">
        <w:rPr>
          <w:rFonts w:ascii="Times New Roman" w:eastAsia="Andale Sans UI" w:hAnsi="Times New Roman" w:cs="Times New Roman"/>
          <w:bCs/>
          <w:color w:val="000000" w:themeColor="text1"/>
          <w:kern w:val="3"/>
          <w:sz w:val="20"/>
          <w:szCs w:val="20"/>
          <w:lang w:val="uk-UA" w:eastAsia="en-US" w:bidi="en-US"/>
        </w:rPr>
        <w:t xml:space="preserve"> Строк дії Договору та строк виконання Виконавцем зобов'язань згідно з умовами Договору, може бути продовжено у разі виникнення документально підтверджених об'єктивних обставин, що спричинили таке продовження, у тому числі непереборної сили, затримки фінансування витрат Замовника, за умови, що такі зміни не призведуть до збільшення суми, визначеної в пункті 2.3 Договору.</w:t>
      </w:r>
    </w:p>
    <w:p w14:paraId="0595A71B" w14:textId="158BE49D" w:rsidR="001E18C4" w:rsidRPr="00E51AB1" w:rsidRDefault="001E18C4" w:rsidP="001E18C4">
      <w:pPr>
        <w:tabs>
          <w:tab w:val="left" w:pos="9498"/>
          <w:tab w:val="left" w:pos="9639"/>
        </w:tabs>
        <w:suppressAutoHyphens/>
        <w:autoSpaceDE/>
        <w:adjustRightInd/>
        <w:ind w:firstLine="567"/>
        <w:jc w:val="both"/>
        <w:rPr>
          <w:rFonts w:ascii="Times New Roman" w:eastAsia="Andale Sans UI" w:hAnsi="Times New Roman" w:cs="Times New Roman"/>
          <w:bCs/>
          <w:kern w:val="3"/>
          <w:sz w:val="20"/>
          <w:szCs w:val="20"/>
          <w:lang w:val="uk-UA" w:eastAsia="en-US" w:bidi="en-US"/>
        </w:rPr>
      </w:pPr>
      <w:r w:rsidRPr="00E51AB1">
        <w:rPr>
          <w:rFonts w:ascii="Times New Roman" w:eastAsia="Andale Sans UI" w:hAnsi="Times New Roman" w:cs="Times New Roman"/>
          <w:bCs/>
          <w:color w:val="000000" w:themeColor="text1"/>
          <w:kern w:val="3"/>
          <w:sz w:val="20"/>
          <w:szCs w:val="20"/>
          <w:lang w:val="uk-UA" w:eastAsia="en-US" w:bidi="en-US"/>
        </w:rPr>
        <w:t>10.</w:t>
      </w:r>
      <w:r w:rsidR="00DE3856" w:rsidRPr="00E51AB1">
        <w:rPr>
          <w:rFonts w:ascii="Times New Roman" w:eastAsia="Andale Sans UI" w:hAnsi="Times New Roman" w:cs="Times New Roman"/>
          <w:bCs/>
          <w:color w:val="000000" w:themeColor="text1"/>
          <w:kern w:val="3"/>
          <w:sz w:val="20"/>
          <w:szCs w:val="20"/>
          <w:lang w:val="uk-UA" w:eastAsia="en-US" w:bidi="en-US"/>
        </w:rPr>
        <w:t>5</w:t>
      </w:r>
      <w:r w:rsidRPr="00E51AB1">
        <w:rPr>
          <w:rFonts w:ascii="Times New Roman" w:eastAsia="Andale Sans UI" w:hAnsi="Times New Roman" w:cs="Times New Roman"/>
          <w:bCs/>
          <w:color w:val="000000" w:themeColor="text1"/>
          <w:kern w:val="3"/>
          <w:sz w:val="20"/>
          <w:szCs w:val="20"/>
          <w:lang w:val="uk-UA" w:eastAsia="en-US" w:bidi="en-US"/>
        </w:rPr>
        <w:t>. У випадку укладення цього Договору за процедурою закупівлі (у розумінні Закону України «Про публічні закупівлі»), його</w:t>
      </w:r>
      <w:r w:rsidRPr="00E51AB1">
        <w:rPr>
          <w:rFonts w:ascii="Times New Roman" w:eastAsia="Andale Sans UI" w:hAnsi="Times New Roman" w:cs="Times New Roman"/>
          <w:kern w:val="3"/>
          <w:sz w:val="20"/>
          <w:szCs w:val="20"/>
          <w:lang w:val="uk-UA" w:eastAsia="en-US" w:bidi="en-US"/>
        </w:rPr>
        <w:t xml:space="preserve"> </w:t>
      </w:r>
      <w:r w:rsidRPr="00E51AB1">
        <w:rPr>
          <w:rFonts w:ascii="Times New Roman" w:eastAsia="Andale Sans UI" w:hAnsi="Times New Roman" w:cs="Times New Roman"/>
          <w:bCs/>
          <w:kern w:val="3"/>
          <w:sz w:val="20"/>
          <w:szCs w:val="20"/>
          <w:lang w:val="uk-UA" w:eastAsia="en-US" w:bidi="en-US"/>
        </w:rPr>
        <w:t>дія може продовжуватися на строк, достатній для проведення процедури закупівлі Послуг на початку наступного року, в обсязі, що не перевищує 20 відсотків суми, визначеної в пункті 2.3 Договору, якщо видатки Замовника на цю мету затверджено в установленому порядку.</w:t>
      </w:r>
    </w:p>
    <w:p w14:paraId="59387260" w14:textId="2665C562"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10.</w:t>
      </w:r>
      <w:r w:rsidR="00DE3856" w:rsidRPr="00E51AB1">
        <w:rPr>
          <w:rFonts w:ascii="Times New Roman" w:hAnsi="Times New Roman" w:cs="Times New Roman"/>
          <w:color w:val="000000" w:themeColor="text1"/>
          <w:sz w:val="20"/>
          <w:szCs w:val="20"/>
          <w:lang w:val="uk-UA"/>
        </w:rPr>
        <w:t>6</w:t>
      </w:r>
      <w:r w:rsidRPr="00E51AB1">
        <w:rPr>
          <w:rFonts w:ascii="Times New Roman" w:hAnsi="Times New Roman" w:cs="Times New Roman"/>
          <w:color w:val="000000" w:themeColor="text1"/>
          <w:sz w:val="20"/>
          <w:szCs w:val="20"/>
          <w:lang w:val="uk-UA"/>
        </w:rPr>
        <w:t>. Закінчення Строку Договору не звільняє Сторони від відповідальності за його порушення, яке мало місце під час дії даного Договору.</w:t>
      </w:r>
    </w:p>
    <w:p w14:paraId="6588B639" w14:textId="77777777" w:rsidR="001E18C4" w:rsidRPr="00E51AB1" w:rsidRDefault="001E18C4" w:rsidP="001E18C4">
      <w:pPr>
        <w:ind w:firstLine="567"/>
        <w:jc w:val="both"/>
        <w:rPr>
          <w:rFonts w:ascii="Times New Roman" w:hAnsi="Times New Roman" w:cs="Times New Roman"/>
          <w:b/>
          <w:bCs/>
          <w:sz w:val="20"/>
          <w:szCs w:val="20"/>
          <w:lang w:val="uk-UA"/>
        </w:rPr>
      </w:pPr>
    </w:p>
    <w:p w14:paraId="48C39162" w14:textId="77777777" w:rsidR="001E18C4" w:rsidRPr="00E51AB1" w:rsidRDefault="001E18C4" w:rsidP="001E18C4">
      <w:pPr>
        <w:ind w:firstLine="567"/>
        <w:jc w:val="center"/>
        <w:rPr>
          <w:rFonts w:ascii="Times New Roman" w:hAnsi="Times New Roman" w:cs="Times New Roman"/>
          <w:b/>
          <w:bCs/>
          <w:sz w:val="20"/>
          <w:szCs w:val="20"/>
          <w:lang w:val="uk-UA"/>
        </w:rPr>
      </w:pPr>
      <w:r w:rsidRPr="00E51AB1">
        <w:rPr>
          <w:rFonts w:ascii="Times New Roman" w:hAnsi="Times New Roman" w:cs="Times New Roman"/>
          <w:b/>
          <w:bCs/>
          <w:sz w:val="20"/>
          <w:szCs w:val="20"/>
          <w:lang w:val="uk-UA"/>
        </w:rPr>
        <w:t>11. АНТИКОРУПЦІЙНЕ ЗАСТЕРЕЖЕННЯ</w:t>
      </w:r>
    </w:p>
    <w:p w14:paraId="11AD2CEE"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 xml:space="preserve">11.1. Сторони визнають та підтверджують, що вони проводять політику повної нетерпимості до діянь, предметом яких є неправомірна вигода, в тому числі до корупції, яка передбачає повну заборону неправомірних </w:t>
      </w:r>
      <w:proofErr w:type="spellStart"/>
      <w:r w:rsidRPr="00E51AB1">
        <w:rPr>
          <w:rFonts w:ascii="Times New Roman" w:hAnsi="Times New Roman" w:cs="Times New Roman"/>
          <w:sz w:val="20"/>
          <w:szCs w:val="20"/>
          <w:lang w:val="uk-UA"/>
        </w:rPr>
        <w:t>вигод</w:t>
      </w:r>
      <w:proofErr w:type="spellEnd"/>
      <w:r w:rsidRPr="00E51AB1">
        <w:rPr>
          <w:rFonts w:ascii="Times New Roman" w:hAnsi="Times New Roman" w:cs="Times New Roman"/>
          <w:sz w:val="20"/>
          <w:szCs w:val="20"/>
          <w:lang w:val="uk-UA"/>
        </w:rPr>
        <w:t xml:space="preserve"> та здійснення виплат за сприяння або спрощення формальностей у зв’язку з господарською діяльністю, забезпечення більш швидкого вирішення тих чи інших питань. Сторони керуються у своїй діяльності застосовним законодавством і розробленими на його основі політикою та процедурами, спрямованими на боротьбу з діяннями, предметом яких є неправомірна вигода, і корупція зокрема.</w:t>
      </w:r>
    </w:p>
    <w:p w14:paraId="3BA14F26" w14:textId="77777777" w:rsidR="001E18C4" w:rsidRPr="00E51AB1" w:rsidRDefault="001E18C4" w:rsidP="001E18C4">
      <w:pPr>
        <w:ind w:firstLine="567"/>
        <w:jc w:val="both"/>
        <w:rPr>
          <w:rFonts w:ascii="Times New Roman" w:hAnsi="Times New Roman" w:cs="Times New Roman"/>
          <w:color w:val="000000" w:themeColor="text1"/>
          <w:kern w:val="2"/>
          <w:sz w:val="20"/>
          <w:szCs w:val="20"/>
          <w:lang w:val="uk-UA"/>
        </w:rPr>
      </w:pPr>
      <w:r w:rsidRPr="00E51AB1">
        <w:rPr>
          <w:rFonts w:ascii="Times New Roman" w:hAnsi="Times New Roman" w:cs="Times New Roman"/>
          <w:sz w:val="20"/>
          <w:szCs w:val="20"/>
          <w:lang w:val="uk-UA"/>
        </w:rPr>
        <w:t>11.2. Сторони гарантують, що їм самим та їхнім працівникам заборонено пропонувати,  давати або обіцяти надати будь-яку неправомірну вигоду (грошові кошти, цінні подарунки тощо) будь-яким особам (включаючи, серед іншого, службовим особам, уповноваженим особам юридичних осіб,  державним службовцям), а також вимагати отримання, приймати або погоджуватися прийняти від будь-якої особи, прямо чи опосередковано, будь-яку неправомірну вигоду (грошові кошти, цінні подарунки тощо).</w:t>
      </w:r>
    </w:p>
    <w:p w14:paraId="3666307C"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p>
    <w:p w14:paraId="095ECA0F" w14:textId="77777777" w:rsidR="001E18C4" w:rsidRPr="00E51AB1" w:rsidRDefault="001E18C4" w:rsidP="001E18C4">
      <w:pPr>
        <w:ind w:firstLine="567"/>
        <w:jc w:val="center"/>
        <w:outlineLvl w:val="0"/>
        <w:rPr>
          <w:rFonts w:ascii="Times New Roman" w:hAnsi="Times New Roman" w:cs="Times New Roman"/>
          <w:b/>
          <w:sz w:val="20"/>
          <w:szCs w:val="20"/>
          <w:lang w:val="uk-UA"/>
        </w:rPr>
      </w:pPr>
      <w:r w:rsidRPr="00E51AB1">
        <w:rPr>
          <w:rFonts w:ascii="Times New Roman" w:hAnsi="Times New Roman" w:cs="Times New Roman"/>
          <w:b/>
          <w:sz w:val="20"/>
          <w:szCs w:val="20"/>
          <w:lang w:val="uk-UA"/>
        </w:rPr>
        <w:t>12. ОБМЕЖУВАЛЬНІ ЗАХОДИ (САНКЦІЇ)</w:t>
      </w:r>
    </w:p>
    <w:p w14:paraId="147A6018" w14:textId="77777777" w:rsidR="001E18C4" w:rsidRPr="00E51AB1" w:rsidRDefault="001E18C4" w:rsidP="001E18C4">
      <w:pPr>
        <w:ind w:firstLine="567"/>
        <w:contextualSpacing/>
        <w:jc w:val="both"/>
        <w:outlineLvl w:val="0"/>
        <w:rPr>
          <w:rFonts w:ascii="Times New Roman" w:hAnsi="Times New Roman" w:cs="Times New Roman"/>
          <w:b/>
          <w:sz w:val="20"/>
          <w:szCs w:val="20"/>
          <w:u w:val="single"/>
          <w:lang w:val="uk-UA"/>
        </w:rPr>
      </w:pPr>
      <w:r w:rsidRPr="00E51AB1">
        <w:rPr>
          <w:rFonts w:ascii="Times New Roman" w:hAnsi="Times New Roman" w:cs="Times New Roman"/>
          <w:sz w:val="20"/>
          <w:szCs w:val="20"/>
          <w:lang w:val="uk-UA"/>
        </w:rPr>
        <w:t xml:space="preserve">12.1. У випадку виявлення щодо Виконавця або пов’язаних з ним осіб обмежувальних заходів (санкцій), передбачених ст. 4 Закону України «Про санкції», </w:t>
      </w:r>
      <w:r w:rsidRPr="00E51AB1">
        <w:rPr>
          <w:rFonts w:ascii="Times New Roman" w:hAnsi="Times New Roman" w:cs="Times New Roman"/>
          <w:noProof/>
          <w:sz w:val="20"/>
          <w:szCs w:val="20"/>
          <w:lang w:val="uk-UA"/>
        </w:rPr>
        <w:t xml:space="preserve">та/або санкцій, застосованих уповноваженими міжнародними організаціями – ООН, Європейського союзу, та/або санкцій, введених в дію уповноваженими на те органами влади Сполучених Штатів Америки, </w:t>
      </w:r>
      <w:r w:rsidRPr="00E51AB1">
        <w:rPr>
          <w:rFonts w:ascii="Times New Roman" w:hAnsi="Times New Roman" w:cs="Times New Roman"/>
          <w:sz w:val="20"/>
          <w:szCs w:val="20"/>
          <w:lang w:val="uk-UA"/>
        </w:rPr>
        <w:t xml:space="preserve">Сполученого Королівства Великої Британії та Північної Ірландії, </w:t>
      </w:r>
      <w:r w:rsidRPr="00E51AB1">
        <w:rPr>
          <w:rFonts w:ascii="Times New Roman" w:hAnsi="Times New Roman" w:cs="Times New Roman"/>
          <w:bCs/>
          <w:sz w:val="20"/>
          <w:szCs w:val="20"/>
          <w:shd w:val="clear" w:color="auto" w:fill="FFFFFF"/>
          <w:lang w:val="uk-UA"/>
        </w:rPr>
        <w:t>Канади</w:t>
      </w:r>
      <w:r w:rsidRPr="00E51AB1">
        <w:rPr>
          <w:rFonts w:ascii="Times New Roman" w:hAnsi="Times New Roman" w:cs="Times New Roman"/>
          <w:sz w:val="20"/>
          <w:szCs w:val="20"/>
          <w:shd w:val="clear" w:color="auto" w:fill="FFFFFF"/>
          <w:lang w:val="uk-UA"/>
        </w:rPr>
        <w:t xml:space="preserve">, </w:t>
      </w:r>
      <w:r w:rsidRPr="00E51AB1">
        <w:rPr>
          <w:rFonts w:ascii="Times New Roman" w:hAnsi="Times New Roman" w:cs="Times New Roman"/>
          <w:sz w:val="20"/>
          <w:szCs w:val="20"/>
          <w:lang w:val="uk-UA"/>
        </w:rPr>
        <w:t>що забороняють або обмежують ведення діяльності з Виконавцем, Замовник достроково розриває цей Договір в односторонньому порядку шляхом направлення Виконавцю письмового повідомлення протягом 5 (п’яти) календарних днів з дати виявлення обмежувальних заходів (санкцій).</w:t>
      </w:r>
    </w:p>
    <w:p w14:paraId="35C52680" w14:textId="77777777" w:rsidR="001E18C4" w:rsidRPr="00E51AB1" w:rsidRDefault="001E18C4" w:rsidP="001E18C4">
      <w:pPr>
        <w:ind w:firstLine="567"/>
        <w:jc w:val="both"/>
        <w:outlineLvl w:val="0"/>
        <w:rPr>
          <w:rFonts w:ascii="Times New Roman" w:hAnsi="Times New Roman" w:cs="Times New Roman"/>
          <w:sz w:val="20"/>
          <w:szCs w:val="20"/>
          <w:lang w:val="uk-UA"/>
        </w:rPr>
      </w:pPr>
      <w:r w:rsidRPr="00E51AB1">
        <w:rPr>
          <w:rFonts w:ascii="Times New Roman" w:hAnsi="Times New Roman" w:cs="Times New Roman"/>
          <w:sz w:val="20"/>
          <w:szCs w:val="20"/>
          <w:lang w:val="uk-UA"/>
        </w:rPr>
        <w:t>В такому випадку Договір вважається розірваним на 5 (п’ятий) календарний день з дати отримання такого повідомлення Виконавцем.</w:t>
      </w:r>
    </w:p>
    <w:p w14:paraId="6762D5AA" w14:textId="77777777" w:rsidR="001E18C4" w:rsidRPr="00E51AB1" w:rsidRDefault="001E18C4" w:rsidP="001E18C4">
      <w:pPr>
        <w:shd w:val="clear" w:color="auto" w:fill="FFFFFF"/>
        <w:tabs>
          <w:tab w:val="left" w:pos="0"/>
        </w:tabs>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lastRenderedPageBreak/>
        <w:tab/>
        <w:t xml:space="preserve">12.2. Виконавець зобов’язаний достроково розірвати договір із співвиконавцем у випадку виявлення Замовником щодо співвиконавця або пов’язаних з ним осіб обмежувальних заходів (санкцій), передбачених ст. 4 Закону України «Про санкції», та/або санкцій, застосованих уповноваженими міжнародними організаціями – ООН, Європейського союзу, та/або санкцій, введених в дію уповноваженими на те органами влади Сполучених Штатів Америки, Сполученого Королівства Великої Британії та Північної Ірландії, </w:t>
      </w:r>
      <w:r w:rsidRPr="00E51AB1">
        <w:rPr>
          <w:rFonts w:ascii="Times New Roman" w:hAnsi="Times New Roman" w:cs="Times New Roman"/>
          <w:bCs/>
          <w:sz w:val="20"/>
          <w:szCs w:val="20"/>
          <w:shd w:val="clear" w:color="auto" w:fill="FFFFFF"/>
          <w:lang w:val="uk-UA"/>
        </w:rPr>
        <w:t>Канади</w:t>
      </w:r>
      <w:r w:rsidRPr="00E51AB1">
        <w:rPr>
          <w:rFonts w:ascii="Times New Roman" w:hAnsi="Times New Roman" w:cs="Times New Roman"/>
          <w:sz w:val="20"/>
          <w:szCs w:val="20"/>
          <w:shd w:val="clear" w:color="auto" w:fill="FFFFFF"/>
          <w:lang w:val="uk-UA"/>
        </w:rPr>
        <w:t>,</w:t>
      </w:r>
      <w:r w:rsidRPr="00E51AB1">
        <w:rPr>
          <w:rFonts w:ascii="Times New Roman" w:hAnsi="Times New Roman" w:cs="Times New Roman"/>
          <w:sz w:val="20"/>
          <w:szCs w:val="20"/>
          <w:lang w:val="uk-UA"/>
        </w:rPr>
        <w:t xml:space="preserve"> що забороняють або обмежують ведення діяльності з співвиконавцем. </w:t>
      </w:r>
    </w:p>
    <w:p w14:paraId="55ABBA71" w14:textId="77777777" w:rsidR="001E18C4" w:rsidRPr="00E51AB1" w:rsidRDefault="001E18C4" w:rsidP="001E18C4">
      <w:pPr>
        <w:shd w:val="clear" w:color="auto" w:fill="FFFFFF"/>
        <w:tabs>
          <w:tab w:val="left" w:pos="0"/>
        </w:tabs>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ab/>
        <w:t>12.3. У випадку, якщо Виконавець достроково не розірвав договору із співвиконавцем при вищевказаних обставинах, Замовник:</w:t>
      </w:r>
    </w:p>
    <w:p w14:paraId="381C592B" w14:textId="77777777" w:rsidR="001E18C4" w:rsidRPr="00E51AB1" w:rsidRDefault="001E18C4" w:rsidP="001E18C4">
      <w:pPr>
        <w:shd w:val="clear" w:color="auto" w:fill="FFFFFF"/>
        <w:tabs>
          <w:tab w:val="left" w:pos="0"/>
        </w:tabs>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ab/>
        <w:t>- достроково розриває цей Договір в односторонньому порядку шляхом направлення Виконавцю письмового повідомлення протягом 5 (п’яти) календарних днів з дати виявлення Замовником таких обставин.</w:t>
      </w:r>
    </w:p>
    <w:p w14:paraId="3295917A" w14:textId="77777777" w:rsidR="001E18C4" w:rsidRPr="00E51AB1" w:rsidRDefault="001E18C4" w:rsidP="001E18C4">
      <w:pPr>
        <w:shd w:val="clear" w:color="auto" w:fill="FFFFFF"/>
        <w:tabs>
          <w:tab w:val="left" w:pos="0"/>
        </w:tabs>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ab/>
        <w:t>В такому випадку Договір вважається розірваним на 5 (п’ятий) календарний день з дати отримання такого повідомлення Виконавцем.</w:t>
      </w:r>
    </w:p>
    <w:p w14:paraId="2EFABA68" w14:textId="77777777" w:rsidR="001E18C4" w:rsidRPr="00E51AB1" w:rsidRDefault="001E18C4" w:rsidP="001E18C4">
      <w:pPr>
        <w:shd w:val="clear" w:color="auto" w:fill="FFFFFF"/>
        <w:tabs>
          <w:tab w:val="left" w:pos="0"/>
        </w:tabs>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ab/>
        <w:t xml:space="preserve">- в односторонньому порядку може застосувати до Виконавця </w:t>
      </w:r>
      <w:proofErr w:type="spellStart"/>
      <w:r w:rsidRPr="00E51AB1">
        <w:rPr>
          <w:rFonts w:ascii="Times New Roman" w:hAnsi="Times New Roman" w:cs="Times New Roman"/>
          <w:sz w:val="20"/>
          <w:szCs w:val="20"/>
          <w:lang w:val="uk-UA"/>
        </w:rPr>
        <w:t>оперативно</w:t>
      </w:r>
      <w:proofErr w:type="spellEnd"/>
      <w:r w:rsidRPr="00E51AB1">
        <w:rPr>
          <w:rFonts w:ascii="Times New Roman" w:hAnsi="Times New Roman" w:cs="Times New Roman"/>
          <w:sz w:val="20"/>
          <w:szCs w:val="20"/>
          <w:lang w:val="uk-UA"/>
        </w:rPr>
        <w:t>-господарську санкцію у порядку, передбаченому цим Договором.</w:t>
      </w:r>
    </w:p>
    <w:p w14:paraId="63CDED63"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При цьому, Виконавець зобов’язаний відшкодувати Замовнику завдані, у зв’язку з цим, збитки.</w:t>
      </w:r>
    </w:p>
    <w:p w14:paraId="6E18E559" w14:textId="77777777" w:rsidR="001E18C4" w:rsidRPr="00E51AB1" w:rsidRDefault="001E18C4" w:rsidP="001E18C4">
      <w:pPr>
        <w:shd w:val="clear" w:color="auto" w:fill="FFFFFF"/>
        <w:tabs>
          <w:tab w:val="left" w:pos="0"/>
        </w:tabs>
        <w:ind w:firstLine="567"/>
        <w:jc w:val="both"/>
        <w:rPr>
          <w:rFonts w:ascii="Times New Roman" w:hAnsi="Times New Roman" w:cs="Times New Roman"/>
          <w:i/>
          <w:sz w:val="20"/>
          <w:szCs w:val="20"/>
          <w:lang w:val="uk-UA"/>
        </w:rPr>
      </w:pPr>
      <w:r w:rsidRPr="00E51AB1">
        <w:rPr>
          <w:rFonts w:ascii="Times New Roman" w:hAnsi="Times New Roman" w:cs="Times New Roman"/>
          <w:i/>
          <w:color w:val="FF0000"/>
          <w:sz w:val="20"/>
          <w:szCs w:val="20"/>
          <w:lang w:val="uk-UA"/>
        </w:rPr>
        <w:tab/>
      </w:r>
      <w:r w:rsidRPr="00E51AB1">
        <w:rPr>
          <w:rFonts w:ascii="Times New Roman" w:hAnsi="Times New Roman" w:cs="Times New Roman"/>
          <w:i/>
          <w:sz w:val="20"/>
          <w:szCs w:val="20"/>
          <w:lang w:val="uk-UA"/>
        </w:rPr>
        <w:t>У разі застосування в договорі умов, які передбачають поставку Виконавцем матеріально-технічних засобів (деталей/запасних частин/матеріалів) для надання послуг, цей розділ доповнюється наступними пунктами:*</w:t>
      </w:r>
    </w:p>
    <w:p w14:paraId="4C23873C" w14:textId="77777777" w:rsidR="001E18C4" w:rsidRPr="00E51AB1" w:rsidRDefault="001E18C4" w:rsidP="001E18C4">
      <w:pPr>
        <w:ind w:firstLine="567"/>
        <w:contextualSpacing/>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*12.4. У випадку застосування до виробника матеріально-технічних засобів (деталей/запасних частин/матеріалів)/країни походження матеріально-технічних засобів (деталей/запасних частин/матеріалів) обмежувальних заходів (санкцій), передбачених ст. 4 Закону України «Про санкції», та/або санкцій, застосованих уповноваженими міжнародними організаціями – ООН, Європейського союзу, та/або санкцій, введених в дію уповноваженими на те органами влади Сполучених Штатів Америки, Сполученого Королівства Великої Британії та Північної Ірландії, Канади, що забороняють або обмежують діяльність виробника матеріально-технічних засобів (деталей/запасних частин/матеріалів)/країни походження матеріально-технічних засобів (деталей/запасних частин/матеріалів), щодо матеріально-технічних засобів (деталей/запасних частин/матеріалів), що використовуються для надання послуг, Замовник не приймає від Виконавця такі матеріально-технічні засоби (деталі/запасні частини/матеріали).</w:t>
      </w:r>
    </w:p>
    <w:p w14:paraId="0A07E50A"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При цьому Замовник звільняється від відповідальності перед Виконавцем за відмову від прийняття матеріально-технічних засобів (деталей/запасних частин/матеріалів) при вищевказаних обставинах. Для підтвердження Виконавець надає сертифікат походження матеріально-технічних засобів (деталей/запасних частин/матеріалів) або інший рівнозначний документ згідно з митним законодавством України (у якому буде визначено виробника матеріально-технічних засобів (деталей/запасних частин/матеріалів)/країну походження матеріально-технічних засобів (деталей/запасних частин/матеріалів).</w:t>
      </w:r>
    </w:p>
    <w:p w14:paraId="6BEA54BF" w14:textId="77777777" w:rsidR="001E18C4" w:rsidRPr="00E51AB1" w:rsidRDefault="001E18C4" w:rsidP="001E18C4">
      <w:pPr>
        <w:widowControl/>
        <w:autoSpaceDE/>
        <w:autoSpaceDN/>
        <w:adjustRightInd/>
        <w:ind w:firstLine="567"/>
        <w:jc w:val="both"/>
        <w:rPr>
          <w:rFonts w:ascii="Times New Roman" w:hAnsi="Times New Roman" w:cs="Times New Roman"/>
          <w:b/>
          <w:color w:val="000000" w:themeColor="text1"/>
          <w:sz w:val="20"/>
          <w:szCs w:val="20"/>
          <w:lang w:val="uk-UA"/>
        </w:rPr>
      </w:pPr>
    </w:p>
    <w:p w14:paraId="17C2125C" w14:textId="77777777" w:rsidR="001E18C4" w:rsidRPr="00E51AB1" w:rsidRDefault="001E18C4" w:rsidP="001E18C4">
      <w:pPr>
        <w:widowControl/>
        <w:autoSpaceDE/>
        <w:autoSpaceDN/>
        <w:adjustRightInd/>
        <w:ind w:firstLine="567"/>
        <w:jc w:val="center"/>
        <w:rPr>
          <w:rFonts w:ascii="Times New Roman" w:hAnsi="Times New Roman" w:cs="Times New Roman"/>
          <w:b/>
          <w:color w:val="000000" w:themeColor="text1"/>
          <w:sz w:val="20"/>
          <w:szCs w:val="20"/>
          <w:lang w:val="uk-UA"/>
        </w:rPr>
      </w:pPr>
      <w:r w:rsidRPr="00E51AB1">
        <w:rPr>
          <w:rFonts w:ascii="Times New Roman" w:hAnsi="Times New Roman" w:cs="Times New Roman"/>
          <w:b/>
          <w:color w:val="000000" w:themeColor="text1"/>
          <w:sz w:val="20"/>
          <w:szCs w:val="20"/>
          <w:lang w:val="uk-UA"/>
        </w:rPr>
        <w:t>13. ІНШІ УМОВИ</w:t>
      </w:r>
    </w:p>
    <w:p w14:paraId="0B47075A" w14:textId="77777777" w:rsidR="001E18C4" w:rsidRPr="00E51AB1" w:rsidRDefault="001E18C4" w:rsidP="001E18C4">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sz w:val="20"/>
          <w:szCs w:val="20"/>
          <w:lang w:val="uk-UA"/>
        </w:rPr>
        <w:t>13.1.</w:t>
      </w:r>
      <w:r w:rsidRPr="00E51AB1">
        <w:rPr>
          <w:rFonts w:ascii="Times New Roman" w:hAnsi="Times New Roman" w:cs="Times New Roman"/>
          <w:color w:val="000000" w:themeColor="text1"/>
          <w:sz w:val="20"/>
          <w:szCs w:val="20"/>
          <w:lang w:val="uk-UA"/>
        </w:rPr>
        <w:t xml:space="preserve"> Усі правовідносини, що виникають з цього Договору або пов’язані із ним, у тому числі пов’язані із дійсністю, укладанням,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  </w:t>
      </w:r>
    </w:p>
    <w:p w14:paraId="3EF1B673" w14:textId="77777777"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13.2. На момент укладення цього Договору Замовник є платником податку на прибуток на загальних підставах, а Виконавець ___________________________</w:t>
      </w:r>
      <w:r w:rsidRPr="00E51AB1">
        <w:rPr>
          <w:rFonts w:ascii="Times New Roman" w:hAnsi="Times New Roman" w:cs="Times New Roman"/>
          <w:i/>
          <w:iCs/>
          <w:color w:val="FF0000"/>
          <w:sz w:val="20"/>
          <w:szCs w:val="20"/>
          <w:lang w:val="uk-UA" w:eastAsia="uk-UA"/>
        </w:rPr>
        <w:t>(заповнюється на етапі укладення договору)</w:t>
      </w:r>
      <w:r w:rsidRPr="00E51AB1">
        <w:rPr>
          <w:rFonts w:ascii="Times New Roman" w:hAnsi="Times New Roman" w:cs="Times New Roman"/>
          <w:color w:val="000000" w:themeColor="text1"/>
          <w:sz w:val="20"/>
          <w:szCs w:val="20"/>
          <w:lang w:val="uk-UA"/>
        </w:rPr>
        <w:t xml:space="preserve">.  </w:t>
      </w:r>
    </w:p>
    <w:p w14:paraId="59F140CD" w14:textId="77777777" w:rsidR="001E18C4" w:rsidRPr="00E51AB1" w:rsidRDefault="001E18C4" w:rsidP="001E18C4">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 xml:space="preserve">13.3. Сторони несуть повну відповідальність за правильність вказаних ними у цьому Договорі реквізитів та зобов'язуються письмово сповіщати одна іншу у випадку ухвалення рішення про ліквідацію, реорганізацію або про початок процедури банкрутства однієї Сторони, у період не пізніше 3 (трьох) робочих днів від дня прийняття такого рішення. У ті ж строки Сторони сповіщають одна іншу про зміни поштової, юридичної адреси або банківських реквізитів, а у разі неповідомлення несуть ризик настання пов’язаних з цим несприятливих наслідків.   </w:t>
      </w:r>
    </w:p>
    <w:p w14:paraId="174FEF50" w14:textId="77777777" w:rsidR="001E18C4" w:rsidRPr="00E51AB1" w:rsidRDefault="001E18C4" w:rsidP="001E18C4">
      <w:pPr>
        <w:widowControl/>
        <w:autoSpaceDE/>
        <w:autoSpaceDN/>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13.4.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09C86AF" w14:textId="77777777" w:rsidR="001E18C4" w:rsidRPr="00E51AB1" w:rsidRDefault="001E18C4" w:rsidP="001E18C4">
      <w:pPr>
        <w:ind w:firstLine="567"/>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13.5. Зміни або розірвання Договору вчиняються шляхом укладання додаткових угод та набирають чинності з моменту укладання цих додаткових угод, окрім випадків, передбачених Договором.</w:t>
      </w:r>
    </w:p>
    <w:p w14:paraId="5CE9057D" w14:textId="2DA18864" w:rsidR="00914288" w:rsidRPr="00E51AB1" w:rsidRDefault="006C2E70" w:rsidP="00914288">
      <w:pPr>
        <w:widowControl/>
        <w:autoSpaceDE/>
        <w:autoSpaceDN/>
        <w:adjustRightInd/>
        <w:ind w:firstLine="567"/>
        <w:jc w:val="both"/>
        <w:rPr>
          <w:rFonts w:ascii="Times New Roman" w:eastAsia="Aptos" w:hAnsi="Times New Roman" w:cs="Times New Roman"/>
          <w:kern w:val="2"/>
          <w:sz w:val="20"/>
          <w:szCs w:val="20"/>
          <w:lang w:val="uk-UA" w:eastAsia="en-US"/>
          <w14:ligatures w14:val="standardContextual"/>
        </w:rPr>
      </w:pPr>
      <w:r w:rsidRPr="00E51AB1">
        <w:rPr>
          <w:rFonts w:ascii="Times New Roman" w:eastAsia="Aptos" w:hAnsi="Times New Roman" w:cs="Times New Roman"/>
          <w:kern w:val="2"/>
          <w:sz w:val="20"/>
          <w:szCs w:val="20"/>
          <w:lang w:val="uk-UA" w:eastAsia="en-US"/>
          <w14:ligatures w14:val="standardContextual"/>
        </w:rPr>
        <w:t xml:space="preserve">13.6. </w:t>
      </w:r>
      <w:r w:rsidR="00914288" w:rsidRPr="00E51AB1">
        <w:rPr>
          <w:rFonts w:ascii="Times New Roman" w:eastAsia="Aptos" w:hAnsi="Times New Roman" w:cs="Times New Roman"/>
          <w:kern w:val="2"/>
          <w:sz w:val="20"/>
          <w:szCs w:val="20"/>
          <w:lang w:val="uk-UA" w:eastAsia="en-US"/>
          <w14:ligatures w14:val="standardContextual"/>
        </w:rPr>
        <w:t>У разі, укладання Договору у формі електронного документу, останній є оригіналом електронного документу після його підписання Сторонами у порядку, визначеному Договором.</w:t>
      </w:r>
    </w:p>
    <w:p w14:paraId="728469D8" w14:textId="1FB1D184" w:rsidR="00914288" w:rsidRPr="00E51AB1" w:rsidRDefault="00914288" w:rsidP="00914288">
      <w:pPr>
        <w:widowControl/>
        <w:autoSpaceDE/>
        <w:autoSpaceDN/>
        <w:adjustRightInd/>
        <w:ind w:firstLine="567"/>
        <w:jc w:val="both"/>
        <w:rPr>
          <w:rFonts w:ascii="Times New Roman" w:eastAsia="Aptos" w:hAnsi="Times New Roman" w:cs="Times New Roman"/>
          <w:kern w:val="2"/>
          <w:sz w:val="20"/>
          <w:szCs w:val="20"/>
          <w:lang w:val="uk-UA" w:eastAsia="en-US"/>
          <w14:ligatures w14:val="standardContextual"/>
        </w:rPr>
      </w:pPr>
      <w:r w:rsidRPr="00E51AB1">
        <w:rPr>
          <w:rFonts w:ascii="Times New Roman" w:eastAsia="Aptos" w:hAnsi="Times New Roman" w:cs="Times New Roman"/>
          <w:kern w:val="2"/>
          <w:sz w:val="20"/>
          <w:szCs w:val="20"/>
          <w:lang w:val="uk-UA" w:eastAsia="en-US"/>
          <w14:ligatures w14:val="standardContextual"/>
        </w:rPr>
        <w:t>13.</w:t>
      </w:r>
      <w:r w:rsidR="006C2E70" w:rsidRPr="00E51AB1">
        <w:rPr>
          <w:rFonts w:ascii="Times New Roman" w:eastAsia="Aptos" w:hAnsi="Times New Roman" w:cs="Times New Roman"/>
          <w:kern w:val="2"/>
          <w:sz w:val="20"/>
          <w:szCs w:val="20"/>
          <w:lang w:val="uk-UA" w:eastAsia="en-US"/>
          <w14:ligatures w14:val="standardContextual"/>
        </w:rPr>
        <w:t>7</w:t>
      </w:r>
      <w:r w:rsidRPr="00E51AB1">
        <w:rPr>
          <w:rFonts w:ascii="Times New Roman" w:eastAsia="Aptos" w:hAnsi="Times New Roman" w:cs="Times New Roman"/>
          <w:kern w:val="2"/>
          <w:sz w:val="20"/>
          <w:szCs w:val="20"/>
          <w:lang w:val="uk-UA" w:eastAsia="en-US"/>
          <w14:ligatures w14:val="standardContextual"/>
        </w:rPr>
        <w:t>. ______________ (</w:t>
      </w:r>
      <w:r w:rsidRPr="00E51AB1">
        <w:rPr>
          <w:rFonts w:ascii="Times New Roman" w:eastAsia="Aptos" w:hAnsi="Times New Roman" w:cs="Times New Roman"/>
          <w:i/>
          <w:iCs/>
          <w:color w:val="FF0000"/>
          <w:kern w:val="2"/>
          <w:sz w:val="20"/>
          <w:szCs w:val="20"/>
          <w:lang w:val="uk-UA" w:eastAsia="en-US"/>
          <w14:ligatures w14:val="standardContextual"/>
        </w:rPr>
        <w:t>найменування іншої сторони (контрагента) за Договором</w:t>
      </w:r>
      <w:r w:rsidRPr="00E51AB1">
        <w:rPr>
          <w:rFonts w:ascii="Times New Roman" w:eastAsia="Aptos" w:hAnsi="Times New Roman" w:cs="Times New Roman"/>
          <w:kern w:val="2"/>
          <w:sz w:val="20"/>
          <w:szCs w:val="20"/>
          <w:lang w:val="uk-UA" w:eastAsia="en-US"/>
          <w14:ligatures w14:val="standardContextual"/>
        </w:rPr>
        <w:t>),  підписуючи цей Договір підтверджує, що:</w:t>
      </w:r>
    </w:p>
    <w:p w14:paraId="5CDD70B6" w14:textId="77777777" w:rsidR="00914288" w:rsidRPr="00E51AB1" w:rsidRDefault="00914288" w:rsidP="00914288">
      <w:pPr>
        <w:widowControl/>
        <w:autoSpaceDE/>
        <w:autoSpaceDN/>
        <w:adjustRightInd/>
        <w:ind w:firstLine="567"/>
        <w:jc w:val="both"/>
        <w:rPr>
          <w:rFonts w:ascii="Times New Roman" w:eastAsia="Aptos" w:hAnsi="Times New Roman" w:cs="Times New Roman"/>
          <w:kern w:val="2"/>
          <w:sz w:val="20"/>
          <w:szCs w:val="20"/>
          <w:lang w:val="uk-UA" w:eastAsia="en-US"/>
          <w14:ligatures w14:val="standardContextual"/>
        </w:rPr>
      </w:pPr>
      <w:r w:rsidRPr="00E51AB1">
        <w:rPr>
          <w:rFonts w:ascii="Times New Roman" w:eastAsia="Aptos" w:hAnsi="Times New Roman" w:cs="Times New Roman"/>
          <w:kern w:val="2"/>
          <w:sz w:val="20"/>
          <w:szCs w:val="20"/>
          <w:lang w:val="uk-UA" w:eastAsia="en-US"/>
          <w14:ligatures w14:val="standardContextual"/>
        </w:rPr>
        <w:t>- виражає волевиявлення укласти Угоду про впровадження між Сторонами електронного документообігу (надалі – Угода) в порядку, встановленому ст. 634 Цивільного кодексу України;</w:t>
      </w:r>
    </w:p>
    <w:p w14:paraId="3639F007" w14:textId="77777777" w:rsidR="00914288" w:rsidRPr="00E51AB1" w:rsidRDefault="00914288" w:rsidP="00914288">
      <w:pPr>
        <w:widowControl/>
        <w:autoSpaceDE/>
        <w:autoSpaceDN/>
        <w:adjustRightInd/>
        <w:ind w:firstLine="567"/>
        <w:jc w:val="both"/>
        <w:rPr>
          <w:rFonts w:ascii="Times New Roman" w:eastAsia="Aptos" w:hAnsi="Times New Roman" w:cs="Times New Roman"/>
          <w:kern w:val="2"/>
          <w:sz w:val="20"/>
          <w:szCs w:val="20"/>
          <w:lang w:val="uk-UA" w:eastAsia="en-US"/>
          <w14:ligatures w14:val="standardContextual"/>
        </w:rPr>
      </w:pPr>
      <w:r w:rsidRPr="00E51AB1">
        <w:rPr>
          <w:rFonts w:ascii="Times New Roman" w:eastAsia="Aptos" w:hAnsi="Times New Roman" w:cs="Times New Roman"/>
          <w:kern w:val="2"/>
          <w:sz w:val="20"/>
          <w:szCs w:val="20"/>
          <w:lang w:val="uk-UA" w:eastAsia="en-US"/>
          <w14:ligatures w14:val="standardContextual"/>
        </w:rPr>
        <w:t xml:space="preserve">- в повній мірі ознайомилась з текстом Угоди, оприлюдненої  на веб-сайті: https://www.ukrnafta.com/ugodapryiednannya, приймає її умови, зобов’язується її виконувати і підтверджує набрання нею чинності для Сторін з дати приєднання до Угоди (дати підписання Договору).  </w:t>
      </w:r>
    </w:p>
    <w:p w14:paraId="67BA0452" w14:textId="191EB90C" w:rsidR="00914288" w:rsidRPr="00E51AB1" w:rsidRDefault="00914288" w:rsidP="00914288">
      <w:pPr>
        <w:widowControl/>
        <w:autoSpaceDE/>
        <w:autoSpaceDN/>
        <w:adjustRightInd/>
        <w:ind w:firstLine="567"/>
        <w:jc w:val="both"/>
        <w:rPr>
          <w:rFonts w:ascii="Times New Roman" w:eastAsia="Aptos" w:hAnsi="Times New Roman" w:cs="Times New Roman"/>
          <w:kern w:val="2"/>
          <w:sz w:val="20"/>
          <w:szCs w:val="20"/>
          <w:lang w:val="uk-UA" w:eastAsia="en-US"/>
          <w14:ligatures w14:val="standardContextual"/>
        </w:rPr>
      </w:pPr>
      <w:r w:rsidRPr="00E51AB1">
        <w:rPr>
          <w:rFonts w:ascii="Times New Roman" w:eastAsia="Aptos" w:hAnsi="Times New Roman" w:cs="Times New Roman"/>
          <w:kern w:val="2"/>
          <w:sz w:val="20"/>
          <w:szCs w:val="20"/>
          <w:lang w:val="uk-UA" w:eastAsia="en-US"/>
          <w14:ligatures w14:val="standardContextual"/>
        </w:rPr>
        <w:t>1</w:t>
      </w:r>
      <w:r w:rsidR="006C2E70" w:rsidRPr="00E51AB1">
        <w:rPr>
          <w:rFonts w:ascii="Times New Roman" w:eastAsia="Aptos" w:hAnsi="Times New Roman" w:cs="Times New Roman"/>
          <w:kern w:val="2"/>
          <w:sz w:val="20"/>
          <w:szCs w:val="20"/>
          <w:lang w:val="uk-UA" w:eastAsia="en-US"/>
          <w14:ligatures w14:val="standardContextual"/>
        </w:rPr>
        <w:t>3</w:t>
      </w:r>
      <w:r w:rsidRPr="00E51AB1">
        <w:rPr>
          <w:rFonts w:ascii="Times New Roman" w:eastAsia="Aptos" w:hAnsi="Times New Roman" w:cs="Times New Roman"/>
          <w:kern w:val="2"/>
          <w:sz w:val="20"/>
          <w:szCs w:val="20"/>
          <w:lang w:val="uk-UA" w:eastAsia="en-US"/>
          <w14:ligatures w14:val="standardContextual"/>
        </w:rPr>
        <w:t>.</w:t>
      </w:r>
      <w:r w:rsidR="006C2E70" w:rsidRPr="00E51AB1">
        <w:rPr>
          <w:rFonts w:ascii="Times New Roman" w:eastAsia="Aptos" w:hAnsi="Times New Roman" w:cs="Times New Roman"/>
          <w:kern w:val="2"/>
          <w:sz w:val="20"/>
          <w:szCs w:val="20"/>
          <w:lang w:val="uk-UA" w:eastAsia="en-US"/>
          <w14:ligatures w14:val="standardContextual"/>
        </w:rPr>
        <w:t>8</w:t>
      </w:r>
      <w:r w:rsidRPr="00E51AB1">
        <w:rPr>
          <w:rFonts w:ascii="Times New Roman" w:eastAsia="Aptos" w:hAnsi="Times New Roman" w:cs="Times New Roman"/>
          <w:kern w:val="2"/>
          <w:sz w:val="20"/>
          <w:szCs w:val="20"/>
          <w:lang w:val="uk-UA" w:eastAsia="en-US"/>
          <w14:ligatures w14:val="standardContextual"/>
        </w:rPr>
        <w:t xml:space="preserve">. Сторони погодили можливість використання електронних документів, із застосуванням електронних підписів уповноваженими представниками Сторін, в порядку та на умовах Угоди, як при укладенні цього Договору, так і при внесенні змін до умов цього Договору (в тому числі, умов щодо розірвання Договору) та/або при виконанні умов цього Договору (в тому числі, але не виключно підписання/направлення листів, вимог, претензій, первинних документів та будь-яких інших документів на виконання умов цього Договору).  </w:t>
      </w:r>
    </w:p>
    <w:p w14:paraId="51595622" w14:textId="79E60FBD" w:rsidR="00436D4E" w:rsidRPr="00E51AB1" w:rsidRDefault="00914288" w:rsidP="00914288">
      <w:pPr>
        <w:ind w:firstLine="567"/>
        <w:jc w:val="both"/>
        <w:rPr>
          <w:rFonts w:ascii="Times New Roman" w:hAnsi="Times New Roman" w:cs="Times New Roman"/>
          <w:sz w:val="20"/>
          <w:szCs w:val="20"/>
          <w:lang w:val="uk-UA"/>
        </w:rPr>
      </w:pPr>
      <w:r w:rsidRPr="00E51AB1">
        <w:rPr>
          <w:rFonts w:ascii="Times New Roman" w:eastAsia="Aptos" w:hAnsi="Times New Roman" w:cs="Times New Roman"/>
          <w:kern w:val="2"/>
          <w:sz w:val="20"/>
          <w:szCs w:val="20"/>
          <w:lang w:val="uk-UA" w:eastAsia="en-US"/>
          <w14:ligatures w14:val="standardContextual"/>
        </w:rPr>
        <w:lastRenderedPageBreak/>
        <w:t>1</w:t>
      </w:r>
      <w:r w:rsidR="00C5687E" w:rsidRPr="00E51AB1">
        <w:rPr>
          <w:rFonts w:ascii="Times New Roman" w:eastAsia="Aptos" w:hAnsi="Times New Roman" w:cs="Times New Roman"/>
          <w:kern w:val="2"/>
          <w:sz w:val="20"/>
          <w:szCs w:val="20"/>
          <w:lang w:val="uk-UA" w:eastAsia="en-US"/>
          <w14:ligatures w14:val="standardContextual"/>
        </w:rPr>
        <w:t>3</w:t>
      </w:r>
      <w:r w:rsidRPr="00E51AB1">
        <w:rPr>
          <w:rFonts w:ascii="Times New Roman" w:eastAsia="Aptos" w:hAnsi="Times New Roman" w:cs="Times New Roman"/>
          <w:kern w:val="2"/>
          <w:sz w:val="20"/>
          <w:szCs w:val="20"/>
          <w:lang w:val="uk-UA" w:eastAsia="en-US"/>
          <w14:ligatures w14:val="standardContextual"/>
        </w:rPr>
        <w:t>.</w:t>
      </w:r>
      <w:r w:rsidR="00C5687E" w:rsidRPr="00E51AB1">
        <w:rPr>
          <w:rFonts w:ascii="Times New Roman" w:eastAsia="Aptos" w:hAnsi="Times New Roman" w:cs="Times New Roman"/>
          <w:kern w:val="2"/>
          <w:sz w:val="20"/>
          <w:szCs w:val="20"/>
          <w:lang w:val="uk-UA" w:eastAsia="en-US"/>
          <w14:ligatures w14:val="standardContextual"/>
        </w:rPr>
        <w:t>9</w:t>
      </w:r>
      <w:r w:rsidRPr="00E51AB1">
        <w:rPr>
          <w:rFonts w:ascii="Times New Roman" w:eastAsia="Aptos" w:hAnsi="Times New Roman" w:cs="Times New Roman"/>
          <w:kern w:val="2"/>
          <w:sz w:val="20"/>
          <w:szCs w:val="20"/>
          <w:lang w:val="uk-UA" w:eastAsia="en-US"/>
          <w14:ligatures w14:val="standardContextual"/>
        </w:rPr>
        <w:t>. Договір, з метою його укладання, може надсилатися Сторонами одна одній одним із способів, визначених умовами цього Договору, у залежності від форми його складання: паперовій чи у формі електронного документу</w:t>
      </w:r>
    </w:p>
    <w:p w14:paraId="3FE7D160" w14:textId="77777777" w:rsidR="001E18C4" w:rsidRPr="00E51AB1" w:rsidRDefault="001E18C4" w:rsidP="001E18C4">
      <w:pPr>
        <w:ind w:firstLine="567"/>
        <w:jc w:val="both"/>
        <w:rPr>
          <w:rFonts w:ascii="Times New Roman" w:hAnsi="Times New Roman" w:cs="Times New Roman"/>
          <w:b/>
          <w:bCs/>
          <w:sz w:val="20"/>
          <w:szCs w:val="20"/>
          <w:lang w:val="uk-UA"/>
        </w:rPr>
      </w:pPr>
    </w:p>
    <w:p w14:paraId="3B5815A2" w14:textId="77777777" w:rsidR="001E18C4" w:rsidRPr="00E51AB1" w:rsidRDefault="001E18C4" w:rsidP="001E18C4">
      <w:pPr>
        <w:widowControl/>
        <w:autoSpaceDE/>
        <w:adjustRightInd/>
        <w:jc w:val="center"/>
        <w:rPr>
          <w:rFonts w:ascii="Times New Roman" w:hAnsi="Times New Roman" w:cs="Times New Roman"/>
          <w:b/>
          <w:sz w:val="20"/>
          <w:szCs w:val="20"/>
          <w:lang w:val="uk-UA" w:eastAsia="uk-UA"/>
        </w:rPr>
      </w:pPr>
      <w:r w:rsidRPr="00E51AB1">
        <w:rPr>
          <w:rFonts w:ascii="Times New Roman" w:hAnsi="Times New Roman" w:cs="Times New Roman"/>
          <w:b/>
          <w:sz w:val="20"/>
          <w:szCs w:val="20"/>
          <w:lang w:val="uk-UA" w:eastAsia="uk-UA"/>
        </w:rPr>
        <w:t xml:space="preserve">14. ВНЕСЕННЯ ЗМІН У ДОГОВІР </w:t>
      </w:r>
    </w:p>
    <w:p w14:paraId="3D42C5D0" w14:textId="77777777" w:rsidR="001E18C4" w:rsidRPr="00E51AB1" w:rsidRDefault="001E18C4" w:rsidP="001E18C4">
      <w:pPr>
        <w:widowControl/>
        <w:autoSpaceDE/>
        <w:adjustRightInd/>
        <w:snapToGrid w:val="0"/>
        <w:ind w:firstLine="720"/>
        <w:jc w:val="both"/>
        <w:rPr>
          <w:rFonts w:ascii="Times New Roman" w:hAnsi="Times New Roman" w:cs="Times New Roman"/>
          <w:noProof/>
          <w:color w:val="000000"/>
          <w:sz w:val="20"/>
          <w:szCs w:val="20"/>
          <w:lang w:val="uk-UA"/>
        </w:rPr>
      </w:pPr>
      <w:r w:rsidRPr="00E51AB1">
        <w:rPr>
          <w:rFonts w:ascii="Times New Roman" w:hAnsi="Times New Roman" w:cs="Times New Roman"/>
          <w:noProof/>
          <w:color w:val="000000"/>
          <w:sz w:val="20"/>
          <w:szCs w:val="20"/>
          <w:lang w:val="uk-UA"/>
        </w:rPr>
        <w:t>14.1. Істотні умови договору про закупівлю не можуть змінюватися після його підписання до виконання зобов’язань Сторонами в повному обсязі, крім випадків та у порядку передбаченому статтею 41 Закону України «Про публічні закупівлі» та з урахуваннями особливостей визначених постановою Кабінету Міністрів України від 12 жовтня 2022 р. № 1178 (зі змінами).</w:t>
      </w:r>
    </w:p>
    <w:p w14:paraId="45AB8DDC" w14:textId="77777777" w:rsidR="001E18C4" w:rsidRPr="00E51AB1" w:rsidRDefault="001E18C4" w:rsidP="001E18C4">
      <w:pPr>
        <w:widowControl/>
        <w:autoSpaceDE/>
        <w:adjustRightInd/>
        <w:snapToGrid w:val="0"/>
        <w:ind w:firstLine="720"/>
        <w:jc w:val="both"/>
        <w:rPr>
          <w:rFonts w:ascii="Times New Roman" w:hAnsi="Times New Roman" w:cs="Times New Roman"/>
          <w:noProof/>
          <w:sz w:val="20"/>
          <w:szCs w:val="20"/>
          <w:highlight w:val="yellow"/>
          <w:lang w:val="uk-UA"/>
        </w:rPr>
      </w:pPr>
      <w:r w:rsidRPr="00E51AB1">
        <w:rPr>
          <w:rFonts w:ascii="Times New Roman" w:hAnsi="Times New Roman" w:cs="Times New Roman"/>
          <w:sz w:val="20"/>
          <w:szCs w:val="20"/>
          <w:lang w:val="uk-UA"/>
        </w:rPr>
        <w:t>14.2.</w:t>
      </w:r>
      <w:r w:rsidRPr="00E51AB1">
        <w:rPr>
          <w:rFonts w:ascii="Times New Roman" w:hAnsi="Times New Roman" w:cs="Times New Roman"/>
          <w:noProof/>
          <w:color w:val="000000"/>
          <w:sz w:val="20"/>
          <w:szCs w:val="20"/>
          <w:lang w:val="uk-UA"/>
        </w:rPr>
        <w:t xml:space="preserve"> </w:t>
      </w:r>
      <w:r w:rsidRPr="00E51AB1">
        <w:rPr>
          <w:rFonts w:ascii="Times New Roman" w:hAnsi="Times New Roman" w:cs="Times New Roman"/>
          <w:noProof/>
          <w:sz w:val="20"/>
          <w:szCs w:val="20"/>
          <w:lang w:val="uk-UA"/>
        </w:rPr>
        <w:t>Істотними умовами цього договору про закупівлю є предмет (найменування, кількість, якість), ціна та строк дії договору.</w:t>
      </w:r>
    </w:p>
    <w:p w14:paraId="616E0DD5" w14:textId="77777777" w:rsidR="001E18C4" w:rsidRPr="00E51AB1" w:rsidRDefault="001E18C4" w:rsidP="001E18C4">
      <w:pPr>
        <w:widowControl/>
        <w:tabs>
          <w:tab w:val="left" w:pos="1134"/>
        </w:tabs>
        <w:autoSpaceDE/>
        <w:adjustRightInd/>
        <w:spacing w:before="20"/>
        <w:contextualSpacing/>
        <w:jc w:val="both"/>
        <w:rPr>
          <w:rFonts w:ascii="Times New Roman" w:hAnsi="Times New Roman" w:cs="Times New Roman"/>
          <w:noProof/>
          <w:color w:val="000000"/>
          <w:sz w:val="20"/>
          <w:szCs w:val="20"/>
          <w:lang w:val="uk-UA"/>
        </w:rPr>
      </w:pPr>
      <w:r w:rsidRPr="00E51AB1">
        <w:rPr>
          <w:rFonts w:ascii="Times New Roman" w:hAnsi="Times New Roman" w:cs="Times New Roman"/>
          <w:noProof/>
          <w:color w:val="000000"/>
          <w:sz w:val="20"/>
          <w:szCs w:val="20"/>
          <w:lang w:val="uk-UA"/>
        </w:rPr>
        <w:t xml:space="preserve">             14.3. Порядок внесення змін у Договір:</w:t>
      </w:r>
    </w:p>
    <w:p w14:paraId="56158735" w14:textId="77777777" w:rsidR="001E18C4" w:rsidRPr="00E51AB1" w:rsidRDefault="001E18C4" w:rsidP="001E18C4">
      <w:pPr>
        <w:widowControl/>
        <w:tabs>
          <w:tab w:val="left" w:pos="709"/>
        </w:tabs>
        <w:autoSpaceDE/>
        <w:adjustRightInd/>
        <w:spacing w:before="20"/>
        <w:jc w:val="both"/>
        <w:rPr>
          <w:rFonts w:ascii="Times New Roman" w:hAnsi="Times New Roman" w:cs="Times New Roman"/>
          <w:noProof/>
          <w:color w:val="000000"/>
          <w:sz w:val="20"/>
          <w:szCs w:val="20"/>
          <w:lang w:val="uk-UA"/>
        </w:rPr>
      </w:pPr>
      <w:r w:rsidRPr="00E51AB1">
        <w:rPr>
          <w:rFonts w:ascii="Times New Roman" w:hAnsi="Times New Roman" w:cs="Times New Roman"/>
          <w:noProof/>
          <w:color w:val="000000"/>
          <w:sz w:val="20"/>
          <w:szCs w:val="20"/>
          <w:lang w:val="uk-UA"/>
        </w:rPr>
        <w:tab/>
        <w:t>- Сторона-ініціатор внесення змін до Договору надсилає в порядку, передбаченому актами чинного законодавства України та Договором іншій Стороні зміни (проект додаткової угоди, лист і т.п.) до Договору.</w:t>
      </w:r>
    </w:p>
    <w:p w14:paraId="12F0EC80" w14:textId="77777777" w:rsidR="001E18C4" w:rsidRPr="00E51AB1" w:rsidRDefault="001E18C4" w:rsidP="001E18C4">
      <w:pPr>
        <w:widowControl/>
        <w:tabs>
          <w:tab w:val="left" w:pos="709"/>
        </w:tabs>
        <w:autoSpaceDE/>
        <w:adjustRightInd/>
        <w:spacing w:before="20"/>
        <w:jc w:val="both"/>
        <w:rPr>
          <w:rFonts w:ascii="Times New Roman" w:hAnsi="Times New Roman" w:cs="Times New Roman"/>
          <w:noProof/>
          <w:color w:val="000000"/>
          <w:sz w:val="20"/>
          <w:szCs w:val="20"/>
          <w:lang w:val="uk-UA"/>
        </w:rPr>
      </w:pPr>
      <w:r w:rsidRPr="00E51AB1">
        <w:rPr>
          <w:rFonts w:ascii="Times New Roman" w:hAnsi="Times New Roman" w:cs="Times New Roman"/>
          <w:noProof/>
          <w:color w:val="000000"/>
          <w:sz w:val="20"/>
          <w:szCs w:val="20"/>
          <w:lang w:val="uk-UA"/>
        </w:rPr>
        <w:tab/>
        <w:t xml:space="preserve"> - Сторона, яка одержала зміни до Договору, має право протягом 30 (тридцяти) календарних днів у разі згоди оформити такі зміни, або направити іншій Стороні протокол розбіжностей разом з підписаною Додатковою угодою.</w:t>
      </w:r>
    </w:p>
    <w:p w14:paraId="3FADA1B9" w14:textId="77777777" w:rsidR="001E18C4" w:rsidRPr="00E51AB1" w:rsidRDefault="001E18C4" w:rsidP="001E18C4">
      <w:pPr>
        <w:widowControl/>
        <w:tabs>
          <w:tab w:val="left" w:pos="709"/>
        </w:tabs>
        <w:autoSpaceDE/>
        <w:adjustRightInd/>
        <w:spacing w:before="20"/>
        <w:jc w:val="both"/>
        <w:rPr>
          <w:rFonts w:ascii="Times New Roman" w:hAnsi="Times New Roman" w:cs="Times New Roman"/>
          <w:noProof/>
          <w:color w:val="000000"/>
          <w:sz w:val="20"/>
          <w:szCs w:val="20"/>
          <w:lang w:val="uk-UA"/>
        </w:rPr>
      </w:pPr>
      <w:r w:rsidRPr="00E51AB1">
        <w:rPr>
          <w:rFonts w:ascii="Times New Roman" w:hAnsi="Times New Roman" w:cs="Times New Roman"/>
          <w:noProof/>
          <w:color w:val="000000"/>
          <w:sz w:val="20"/>
          <w:szCs w:val="20"/>
          <w:lang w:val="uk-UA"/>
        </w:rPr>
        <w:tab/>
        <w:t>- у разі якщо Сторони не досягли згоди з умовами змін до Договору, або неотримання відповіді на запропоновані зміни в установлений строк, така додаткова угода до Договору вважається неукладеною.</w:t>
      </w:r>
    </w:p>
    <w:p w14:paraId="03220B08" w14:textId="77777777" w:rsidR="001E18C4" w:rsidRPr="00E51AB1" w:rsidRDefault="001E18C4" w:rsidP="001E18C4">
      <w:pPr>
        <w:widowControl/>
        <w:autoSpaceDE/>
        <w:adjustRightInd/>
        <w:spacing w:before="20"/>
        <w:ind w:firstLine="720"/>
        <w:contextualSpacing/>
        <w:jc w:val="both"/>
        <w:rPr>
          <w:rFonts w:ascii="Times New Roman" w:hAnsi="Times New Roman" w:cs="Times New Roman"/>
          <w:sz w:val="20"/>
          <w:szCs w:val="20"/>
          <w:lang w:val="uk-UA"/>
        </w:rPr>
      </w:pPr>
      <w:r w:rsidRPr="00E51AB1">
        <w:rPr>
          <w:rFonts w:ascii="Times New Roman" w:eastAsia="Calibri" w:hAnsi="Times New Roman" w:cs="Times New Roman"/>
          <w:noProof/>
          <w:sz w:val="20"/>
          <w:szCs w:val="20"/>
          <w:lang w:val="uk-UA" w:eastAsia="en-US"/>
        </w:rPr>
        <w:t xml:space="preserve">14.4. </w:t>
      </w:r>
      <w:r w:rsidRPr="00E51AB1">
        <w:rPr>
          <w:rFonts w:ascii="Times New Roman" w:hAnsi="Times New Roman" w:cs="Times New Roman"/>
          <w:sz w:val="20"/>
          <w:szCs w:val="20"/>
          <w:lang w:val="uk-UA"/>
        </w:rPr>
        <w:t xml:space="preserve">У випадку зміни юридичної адреси, місцезнаходження, поштових та банківських реквізитів, номерів телефонів, установчих документів, зміну форми власності, а також всі інші зміни, які здатні вплинути на виконання зобов’язань за даним Договором, </w:t>
      </w:r>
      <w:r w:rsidRPr="00E51AB1">
        <w:rPr>
          <w:rFonts w:ascii="Times New Roman" w:hAnsi="Times New Roman" w:cs="Times New Roman"/>
          <w:bCs/>
          <w:sz w:val="20"/>
          <w:szCs w:val="20"/>
          <w:lang w:val="uk-UA"/>
        </w:rPr>
        <w:t xml:space="preserve">Сторони </w:t>
      </w:r>
      <w:r w:rsidRPr="00E51AB1">
        <w:rPr>
          <w:rFonts w:ascii="Times New Roman" w:hAnsi="Times New Roman" w:cs="Times New Roman"/>
          <w:sz w:val="20"/>
          <w:szCs w:val="20"/>
          <w:lang w:val="uk-UA"/>
        </w:rPr>
        <w:t>зобов’язані протягом трьох робочих днів письмово повідомляти одна одну про здійснення даної зміни.</w:t>
      </w:r>
    </w:p>
    <w:p w14:paraId="4C0DD6B2" w14:textId="77777777" w:rsidR="001E18C4" w:rsidRPr="00E51AB1" w:rsidRDefault="001E18C4" w:rsidP="001E18C4">
      <w:pPr>
        <w:widowControl/>
        <w:autoSpaceDE/>
        <w:adjustRightInd/>
        <w:spacing w:before="20"/>
        <w:ind w:firstLine="720"/>
        <w:contextualSpacing/>
        <w:jc w:val="both"/>
        <w:rPr>
          <w:rFonts w:ascii="Times New Roman" w:hAnsi="Times New Roman" w:cs="Times New Roman"/>
          <w:sz w:val="20"/>
          <w:szCs w:val="20"/>
          <w:lang w:val="uk-UA"/>
        </w:rPr>
      </w:pPr>
    </w:p>
    <w:p w14:paraId="49F24BA0" w14:textId="77777777" w:rsidR="001E18C4" w:rsidRPr="00E51AB1" w:rsidRDefault="001E18C4" w:rsidP="001E18C4">
      <w:pPr>
        <w:widowControl/>
        <w:autoSpaceDE/>
        <w:adjustRightInd/>
        <w:ind w:firstLine="709"/>
        <w:jc w:val="center"/>
        <w:rPr>
          <w:rFonts w:ascii="Times New Roman" w:hAnsi="Times New Roman" w:cs="Times New Roman"/>
          <w:b/>
          <w:sz w:val="20"/>
          <w:szCs w:val="20"/>
          <w:lang w:val="uk-UA" w:eastAsia="uk-UA"/>
        </w:rPr>
      </w:pPr>
      <w:r w:rsidRPr="00E51AB1">
        <w:rPr>
          <w:rFonts w:ascii="Times New Roman" w:hAnsi="Times New Roman" w:cs="Times New Roman"/>
          <w:b/>
          <w:sz w:val="20"/>
          <w:szCs w:val="20"/>
          <w:lang w:val="uk-UA" w:eastAsia="uk-UA"/>
        </w:rPr>
        <w:t>15.</w:t>
      </w:r>
      <w:r w:rsidRPr="00E51AB1">
        <w:rPr>
          <w:rFonts w:ascii="Times New Roman" w:hAnsi="Times New Roman" w:cs="Times New Roman"/>
          <w:b/>
          <w:sz w:val="20"/>
          <w:szCs w:val="20"/>
          <w:lang w:val="uk-UA" w:eastAsia="uk-UA"/>
        </w:rPr>
        <w:tab/>
        <w:t>ПОВІДОМЛЕННЯ</w:t>
      </w:r>
    </w:p>
    <w:p w14:paraId="6F4C0540"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15.1. Усі повідомлення, запити, вимоги або будь-яка інша кореспонденція за цим Договором виконуються в письмовій формі українською мовою та доставляються кур’єром або поштовим відправленням та для зручності можуть дублюватися електронним (факсимільним) зв’язком відповідній Стороні (надалі - «Повідомлення») за такими адресами:</w:t>
      </w:r>
    </w:p>
    <w:p w14:paraId="52725711"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15.1.1.</w:t>
      </w:r>
      <w:r w:rsidRPr="00E51AB1">
        <w:rPr>
          <w:rFonts w:ascii="Times New Roman" w:hAnsi="Times New Roman" w:cs="Times New Roman"/>
          <w:sz w:val="20"/>
          <w:szCs w:val="20"/>
          <w:lang w:val="uk-UA" w:eastAsia="uk-UA"/>
        </w:rPr>
        <w:tab/>
        <w:t>Якщо направляється Замовнику:</w:t>
      </w:r>
    </w:p>
    <w:p w14:paraId="078319E5"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___________________________________</w:t>
      </w:r>
    </w:p>
    <w:p w14:paraId="4B851D30"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е-</w:t>
      </w:r>
      <w:proofErr w:type="spellStart"/>
      <w:r w:rsidRPr="00E51AB1">
        <w:rPr>
          <w:rFonts w:ascii="Times New Roman" w:hAnsi="Times New Roman" w:cs="Times New Roman"/>
          <w:sz w:val="20"/>
          <w:szCs w:val="20"/>
          <w:lang w:val="uk-UA" w:eastAsia="uk-UA"/>
        </w:rPr>
        <w:t>mail</w:t>
      </w:r>
      <w:proofErr w:type="spellEnd"/>
      <w:r w:rsidRPr="00E51AB1">
        <w:rPr>
          <w:rFonts w:ascii="Times New Roman" w:hAnsi="Times New Roman" w:cs="Times New Roman"/>
          <w:sz w:val="20"/>
          <w:szCs w:val="20"/>
          <w:lang w:val="uk-UA" w:eastAsia="uk-UA"/>
        </w:rPr>
        <w:t xml:space="preserve">: </w:t>
      </w:r>
      <w:r w:rsidRPr="00E51AB1">
        <w:rPr>
          <w:rFonts w:cs="Times New Roman"/>
          <w:color w:val="355078"/>
          <w:sz w:val="20"/>
          <w:szCs w:val="20"/>
          <w:shd w:val="clear" w:color="auto" w:fill="FFFFFF"/>
          <w:lang w:val="uk-UA"/>
        </w:rPr>
        <w:t>______________________________</w:t>
      </w:r>
      <w:r w:rsidRPr="00E51AB1">
        <w:rPr>
          <w:rFonts w:ascii="Times New Roman" w:hAnsi="Times New Roman" w:cs="Times New Roman"/>
          <w:sz w:val="20"/>
          <w:szCs w:val="20"/>
          <w:lang w:val="uk-UA" w:eastAsia="uk-UA"/>
        </w:rPr>
        <w:t xml:space="preserve"> </w:t>
      </w:r>
    </w:p>
    <w:p w14:paraId="4CBDA0B7"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 xml:space="preserve">До уваги: </w:t>
      </w:r>
      <w:r w:rsidRPr="00E51AB1">
        <w:rPr>
          <w:rFonts w:ascii="Times New Roman" w:hAnsi="Times New Roman" w:cs="Times New Roman"/>
          <w:sz w:val="20"/>
          <w:szCs w:val="20"/>
          <w:lang w:eastAsia="uk-UA"/>
        </w:rPr>
        <w:t>____________________________</w:t>
      </w:r>
      <w:r w:rsidRPr="00E51AB1">
        <w:rPr>
          <w:rFonts w:ascii="Times New Roman" w:hAnsi="Times New Roman" w:cs="Times New Roman"/>
          <w:sz w:val="20"/>
          <w:szCs w:val="20"/>
          <w:lang w:val="uk-UA" w:eastAsia="uk-UA"/>
        </w:rPr>
        <w:t xml:space="preserve"> </w:t>
      </w:r>
    </w:p>
    <w:p w14:paraId="21CB6400"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15.1.2.</w:t>
      </w:r>
      <w:r w:rsidRPr="00E51AB1">
        <w:rPr>
          <w:rFonts w:ascii="Times New Roman" w:hAnsi="Times New Roman" w:cs="Times New Roman"/>
          <w:sz w:val="20"/>
          <w:szCs w:val="20"/>
          <w:lang w:val="uk-UA" w:eastAsia="uk-UA"/>
        </w:rPr>
        <w:tab/>
        <w:t>Якщо направляється Виконавцю:</w:t>
      </w:r>
    </w:p>
    <w:p w14:paraId="12C80D79"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_________________________________</w:t>
      </w:r>
    </w:p>
    <w:p w14:paraId="1FB99AA6" w14:textId="77777777" w:rsidR="001E18C4" w:rsidRPr="00E51AB1" w:rsidRDefault="001E18C4" w:rsidP="001E18C4">
      <w:pPr>
        <w:widowControl/>
        <w:autoSpaceDE/>
        <w:adjustRightInd/>
        <w:ind w:right="27"/>
        <w:rPr>
          <w:rFonts w:ascii="Times New Roman" w:eastAsia="Calibri" w:hAnsi="Times New Roman" w:cs="Times New Roman"/>
          <w:bCs/>
          <w:sz w:val="20"/>
          <w:szCs w:val="20"/>
          <w:lang w:val="uk-UA" w:eastAsia="en-US"/>
        </w:rPr>
      </w:pPr>
      <w:r w:rsidRPr="00E51AB1">
        <w:rPr>
          <w:rFonts w:ascii="Times New Roman" w:eastAsia="Calibri" w:hAnsi="Times New Roman" w:cs="Times New Roman"/>
          <w:bCs/>
          <w:sz w:val="20"/>
          <w:szCs w:val="20"/>
          <w:lang w:val="uk-UA" w:eastAsia="en-US"/>
        </w:rPr>
        <w:t xml:space="preserve">               E-</w:t>
      </w:r>
      <w:proofErr w:type="spellStart"/>
      <w:r w:rsidRPr="00E51AB1">
        <w:rPr>
          <w:rFonts w:ascii="Times New Roman" w:eastAsia="Calibri" w:hAnsi="Times New Roman" w:cs="Times New Roman"/>
          <w:bCs/>
          <w:sz w:val="20"/>
          <w:szCs w:val="20"/>
          <w:lang w:val="uk-UA" w:eastAsia="en-US"/>
        </w:rPr>
        <w:t>mail</w:t>
      </w:r>
      <w:proofErr w:type="spellEnd"/>
      <w:r w:rsidRPr="00E51AB1">
        <w:rPr>
          <w:rFonts w:ascii="Times New Roman" w:eastAsia="Calibri" w:hAnsi="Times New Roman" w:cs="Times New Roman"/>
          <w:bCs/>
          <w:sz w:val="20"/>
          <w:szCs w:val="20"/>
          <w:lang w:val="uk-UA" w:eastAsia="en-US"/>
        </w:rPr>
        <w:t>: __________________________</w:t>
      </w:r>
    </w:p>
    <w:p w14:paraId="2E6E94EB"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До уваги: _________________________</w:t>
      </w:r>
    </w:p>
    <w:p w14:paraId="6353C134" w14:textId="77777777" w:rsidR="001E18C4" w:rsidRPr="00E51AB1" w:rsidRDefault="001E18C4" w:rsidP="001E18C4">
      <w:pPr>
        <w:widowControl/>
        <w:autoSpaceDE/>
        <w:adjustRightInd/>
        <w:ind w:firstLine="709"/>
        <w:jc w:val="both"/>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15.2. У випадку зміни реквізитів, зазначених у цьому розділі, відповідна Сторона зобов’язана повідомити їх іншій Стороні у строк не пізніше 3-х календарних днів з дати, коли відбулася така зміна. Сторона не несе відповідальності за виконання будь-якого обов’язку за реквізитами, що були змінені, але на момент такого виконання не були повідомлені такій Стороні.</w:t>
      </w:r>
    </w:p>
    <w:p w14:paraId="698CA02C" w14:textId="77777777" w:rsidR="008A6E0C" w:rsidRPr="00E51AB1" w:rsidRDefault="008A6E0C" w:rsidP="001E18C4">
      <w:pPr>
        <w:keepNext/>
        <w:keepLines/>
        <w:ind w:firstLine="567"/>
        <w:jc w:val="center"/>
        <w:outlineLvl w:val="0"/>
        <w:rPr>
          <w:rFonts w:ascii="Times New Roman" w:hAnsi="Times New Roman" w:cs="Times New Roman"/>
          <w:b/>
          <w:color w:val="000000" w:themeColor="text1"/>
          <w:kern w:val="2"/>
          <w:sz w:val="20"/>
          <w:szCs w:val="20"/>
          <w:lang w:val="uk-UA"/>
        </w:rPr>
      </w:pPr>
    </w:p>
    <w:p w14:paraId="2C0B5D33" w14:textId="77777777" w:rsidR="009404FD" w:rsidRPr="001D7B1B" w:rsidRDefault="009404FD" w:rsidP="009404FD">
      <w:pPr>
        <w:ind w:left="-851" w:right="-426"/>
        <w:jc w:val="center"/>
        <w:rPr>
          <w:b/>
          <w:sz w:val="21"/>
          <w:szCs w:val="21"/>
          <w:lang w:val="uk-UA"/>
        </w:rPr>
      </w:pPr>
      <w:r w:rsidRPr="001D7B1B">
        <w:rPr>
          <w:b/>
          <w:bCs/>
          <w:sz w:val="21"/>
          <w:szCs w:val="21"/>
          <w:lang w:val="uk-UA"/>
        </w:rPr>
        <w:t xml:space="preserve">16. </w:t>
      </w:r>
      <w:r w:rsidRPr="001D7B1B">
        <w:rPr>
          <w:b/>
          <w:bCs/>
          <w:color w:val="000000"/>
          <w:sz w:val="21"/>
          <w:szCs w:val="21"/>
          <w:lang w:val="uk-UA"/>
        </w:rPr>
        <w:t>ЗАБЕЗПЕЧЕННЯ ВИКОНАННЯ ДОГОВОРУ</w:t>
      </w:r>
    </w:p>
    <w:p w14:paraId="4B033934" w14:textId="1F680DF7" w:rsidR="009404FD" w:rsidRPr="001D7B1B" w:rsidRDefault="009404FD" w:rsidP="009404FD">
      <w:pPr>
        <w:ind w:right="48" w:firstLine="709"/>
        <w:jc w:val="both"/>
        <w:rPr>
          <w:color w:val="000000"/>
          <w:sz w:val="21"/>
          <w:szCs w:val="21"/>
          <w:lang w:val="uk-UA" w:eastAsia="uk-UA"/>
        </w:rPr>
      </w:pPr>
      <w:r w:rsidRPr="001D7B1B">
        <w:rPr>
          <w:color w:val="000000"/>
          <w:sz w:val="21"/>
          <w:szCs w:val="21"/>
          <w:lang w:val="uk-UA"/>
        </w:rPr>
        <w:t xml:space="preserve">16.1. Під час укладення Договору </w:t>
      </w:r>
      <w:r w:rsidR="00C74602">
        <w:rPr>
          <w:color w:val="000000"/>
          <w:sz w:val="21"/>
          <w:szCs w:val="21"/>
          <w:lang w:val="uk-UA"/>
        </w:rPr>
        <w:t>Виконавець</w:t>
      </w:r>
      <w:r w:rsidRPr="001D7B1B">
        <w:rPr>
          <w:color w:val="000000"/>
          <w:sz w:val="21"/>
          <w:szCs w:val="21"/>
          <w:lang w:val="uk-UA"/>
        </w:rPr>
        <w:t xml:space="preserve"> не пізніше дати його підписання надає забезпечення виконання До</w:t>
      </w:r>
      <w:r w:rsidRPr="00165289">
        <w:rPr>
          <w:color w:val="000000"/>
          <w:sz w:val="21"/>
          <w:szCs w:val="21"/>
          <w:lang w:val="uk-UA"/>
        </w:rPr>
        <w:t>говору в розмірі 5% його вартості</w:t>
      </w:r>
      <w:r w:rsidRPr="001D7B1B">
        <w:rPr>
          <w:color w:val="000000"/>
          <w:sz w:val="21"/>
          <w:szCs w:val="21"/>
          <w:lang w:val="uk-UA"/>
        </w:rPr>
        <w:t>, що складає: __________ грн. (______________________ грн. _________________________________________________ коп.).</w:t>
      </w:r>
    </w:p>
    <w:p w14:paraId="55B66B43" w14:textId="77777777" w:rsidR="009404FD" w:rsidRPr="001D7B1B" w:rsidRDefault="009404FD" w:rsidP="009404FD">
      <w:pPr>
        <w:ind w:right="48" w:firstLine="709"/>
        <w:jc w:val="both"/>
        <w:rPr>
          <w:color w:val="000000"/>
          <w:sz w:val="21"/>
          <w:szCs w:val="21"/>
          <w:lang w:val="uk-UA"/>
        </w:rPr>
      </w:pPr>
      <w:r w:rsidRPr="001D7B1B">
        <w:rPr>
          <w:color w:val="000000"/>
          <w:sz w:val="21"/>
          <w:szCs w:val="21"/>
          <w:lang w:val="uk-UA"/>
        </w:rPr>
        <w:t>16.2. Забезпечення виконання Договору вноситься у формі банківської гарантії, яка надана банком та гарантує забезпечення виконання Договору і повинна бути дійсною до кінця дії Договору та протягом 90 календарних днів після закінчення строку дії Договору.</w:t>
      </w:r>
    </w:p>
    <w:p w14:paraId="523DCE58" w14:textId="14294A9A" w:rsidR="009404FD" w:rsidRPr="001D7B1B" w:rsidRDefault="009404FD" w:rsidP="009404FD">
      <w:pPr>
        <w:ind w:right="48" w:firstLine="709"/>
        <w:jc w:val="both"/>
        <w:rPr>
          <w:color w:val="000000"/>
          <w:sz w:val="21"/>
          <w:szCs w:val="21"/>
          <w:lang w:val="uk-UA"/>
        </w:rPr>
      </w:pPr>
      <w:r w:rsidRPr="001D7B1B">
        <w:rPr>
          <w:color w:val="000000"/>
          <w:sz w:val="21"/>
          <w:szCs w:val="21"/>
          <w:lang w:val="uk-UA"/>
        </w:rPr>
        <w:t xml:space="preserve">16.3. </w:t>
      </w:r>
      <w:r w:rsidR="004543C7">
        <w:rPr>
          <w:color w:val="000000"/>
          <w:sz w:val="21"/>
          <w:szCs w:val="21"/>
          <w:lang w:val="uk-UA"/>
        </w:rPr>
        <w:t>Замовник</w:t>
      </w:r>
      <w:r w:rsidRPr="001D7B1B">
        <w:rPr>
          <w:color w:val="000000"/>
          <w:sz w:val="21"/>
          <w:szCs w:val="21"/>
          <w:lang w:val="uk-UA"/>
        </w:rPr>
        <w:t xml:space="preserve"> повертає </w:t>
      </w:r>
      <w:r w:rsidR="00C74602">
        <w:rPr>
          <w:color w:val="000000"/>
          <w:sz w:val="21"/>
          <w:szCs w:val="21"/>
          <w:lang w:val="uk-UA"/>
        </w:rPr>
        <w:t>Виконавцю</w:t>
      </w:r>
      <w:r w:rsidR="00C74602" w:rsidRPr="001D7B1B">
        <w:rPr>
          <w:color w:val="000000"/>
          <w:sz w:val="21"/>
          <w:szCs w:val="21"/>
          <w:lang w:val="uk-UA"/>
        </w:rPr>
        <w:t xml:space="preserve"> </w:t>
      </w:r>
      <w:r w:rsidRPr="001D7B1B">
        <w:rPr>
          <w:color w:val="000000"/>
          <w:sz w:val="21"/>
          <w:szCs w:val="21"/>
          <w:lang w:val="uk-UA"/>
        </w:rPr>
        <w:t>забезпечення виконання Договору (Банківську гарантію) протягом 5 (п’яти) робочих днів з дня настання одного з випадків, зазначених нижче шляхом направлення відповідної інформації банку у наступних випадках:</w:t>
      </w:r>
    </w:p>
    <w:p w14:paraId="2821DA1D" w14:textId="060C51DE" w:rsidR="009404FD" w:rsidRPr="001D7B1B" w:rsidRDefault="009404FD" w:rsidP="009404FD">
      <w:pPr>
        <w:numPr>
          <w:ilvl w:val="1"/>
          <w:numId w:val="46"/>
        </w:numPr>
        <w:ind w:right="48"/>
        <w:jc w:val="both"/>
        <w:rPr>
          <w:color w:val="000000"/>
          <w:sz w:val="21"/>
          <w:szCs w:val="21"/>
          <w:lang w:val="uk-UA"/>
        </w:rPr>
      </w:pPr>
      <w:r w:rsidRPr="001D7B1B">
        <w:rPr>
          <w:color w:val="000000"/>
          <w:sz w:val="21"/>
          <w:szCs w:val="21"/>
          <w:lang w:val="uk-UA"/>
        </w:rPr>
        <w:t xml:space="preserve">після виконання </w:t>
      </w:r>
      <w:r w:rsidR="00C74602">
        <w:rPr>
          <w:color w:val="000000"/>
          <w:sz w:val="21"/>
          <w:szCs w:val="21"/>
          <w:lang w:val="uk-UA"/>
        </w:rPr>
        <w:t>Виконавцем</w:t>
      </w:r>
      <w:r w:rsidR="00C74602" w:rsidRPr="001D7B1B">
        <w:rPr>
          <w:color w:val="000000"/>
          <w:sz w:val="21"/>
          <w:szCs w:val="21"/>
          <w:lang w:val="uk-UA"/>
        </w:rPr>
        <w:t xml:space="preserve"> </w:t>
      </w:r>
      <w:r w:rsidRPr="001D7B1B">
        <w:rPr>
          <w:color w:val="000000"/>
          <w:sz w:val="21"/>
          <w:szCs w:val="21"/>
          <w:lang w:val="uk-UA"/>
        </w:rPr>
        <w:t>зобов’язань за Договором в повному обсязі;</w:t>
      </w:r>
    </w:p>
    <w:p w14:paraId="35B963B3" w14:textId="77777777" w:rsidR="009404FD" w:rsidRPr="001D7B1B" w:rsidRDefault="009404FD" w:rsidP="009404FD">
      <w:pPr>
        <w:numPr>
          <w:ilvl w:val="1"/>
          <w:numId w:val="46"/>
        </w:numPr>
        <w:ind w:right="48"/>
        <w:jc w:val="both"/>
        <w:rPr>
          <w:color w:val="000000"/>
          <w:sz w:val="21"/>
          <w:szCs w:val="21"/>
          <w:lang w:val="uk-UA"/>
        </w:rPr>
      </w:pPr>
      <w:r w:rsidRPr="001D7B1B">
        <w:rPr>
          <w:color w:val="000000"/>
          <w:sz w:val="21"/>
          <w:szCs w:val="21"/>
          <w:lang w:val="uk-UA"/>
        </w:rPr>
        <w:t>за рішенням суду, яке набрало законної сили, щодо повернення забезпечення Договору у випадку визнання результатів процедури закупівлі недійсними або Договору про закупівлю нікчемним;</w:t>
      </w:r>
    </w:p>
    <w:p w14:paraId="2432A9B6" w14:textId="77777777" w:rsidR="009404FD" w:rsidRPr="001D7B1B" w:rsidRDefault="009404FD" w:rsidP="009404FD">
      <w:pPr>
        <w:numPr>
          <w:ilvl w:val="1"/>
          <w:numId w:val="46"/>
        </w:numPr>
        <w:ind w:right="48"/>
        <w:jc w:val="both"/>
        <w:rPr>
          <w:color w:val="000000"/>
          <w:sz w:val="21"/>
          <w:szCs w:val="21"/>
          <w:lang w:val="uk-UA"/>
        </w:rPr>
      </w:pPr>
      <w:r w:rsidRPr="001D7B1B">
        <w:rPr>
          <w:color w:val="000000"/>
          <w:sz w:val="21"/>
          <w:szCs w:val="21"/>
          <w:lang w:val="uk-UA"/>
        </w:rPr>
        <w:t xml:space="preserve">в інших випадках, передбачених чинним законодавством України, що регулює публічні закупівлі.  </w:t>
      </w:r>
    </w:p>
    <w:p w14:paraId="46A5833C" w14:textId="75CDE5E0" w:rsidR="009404FD" w:rsidRPr="001D7B1B" w:rsidRDefault="009404FD" w:rsidP="009404FD">
      <w:pPr>
        <w:ind w:right="48" w:firstLine="709"/>
        <w:jc w:val="both"/>
        <w:rPr>
          <w:color w:val="000000"/>
          <w:sz w:val="21"/>
          <w:szCs w:val="21"/>
          <w:lang w:val="uk-UA"/>
        </w:rPr>
      </w:pPr>
      <w:r w:rsidRPr="001D7B1B">
        <w:rPr>
          <w:color w:val="000000"/>
          <w:sz w:val="21"/>
          <w:szCs w:val="21"/>
          <w:lang w:val="uk-UA"/>
        </w:rPr>
        <w:t xml:space="preserve">16.4. У разі порушення </w:t>
      </w:r>
      <w:r w:rsidR="0006136C">
        <w:rPr>
          <w:color w:val="000000"/>
          <w:sz w:val="21"/>
          <w:szCs w:val="21"/>
          <w:lang w:val="uk-UA"/>
        </w:rPr>
        <w:t>Виконавцем</w:t>
      </w:r>
      <w:r w:rsidR="0006136C" w:rsidRPr="001D7B1B">
        <w:rPr>
          <w:color w:val="000000"/>
          <w:sz w:val="21"/>
          <w:szCs w:val="21"/>
          <w:lang w:val="uk-UA"/>
        </w:rPr>
        <w:t xml:space="preserve"> </w:t>
      </w:r>
      <w:r w:rsidRPr="001D7B1B">
        <w:rPr>
          <w:color w:val="000000"/>
          <w:sz w:val="21"/>
          <w:szCs w:val="21"/>
          <w:lang w:val="uk-UA"/>
        </w:rPr>
        <w:t xml:space="preserve">своїх зобов’язань перед </w:t>
      </w:r>
      <w:r w:rsidR="00297E38">
        <w:rPr>
          <w:color w:val="000000"/>
          <w:sz w:val="21"/>
          <w:szCs w:val="21"/>
          <w:lang w:val="uk-UA"/>
        </w:rPr>
        <w:t>Замовником</w:t>
      </w:r>
      <w:r w:rsidRPr="001D7B1B">
        <w:rPr>
          <w:color w:val="000000"/>
          <w:sz w:val="21"/>
          <w:szCs w:val="21"/>
          <w:lang w:val="uk-UA"/>
        </w:rPr>
        <w:t xml:space="preserve"> за цим Договором </w:t>
      </w:r>
      <w:r w:rsidR="00297E38">
        <w:rPr>
          <w:color w:val="000000"/>
          <w:sz w:val="21"/>
          <w:szCs w:val="21"/>
          <w:lang w:val="uk-UA"/>
        </w:rPr>
        <w:t>Замовник</w:t>
      </w:r>
      <w:r w:rsidRPr="001D7B1B">
        <w:rPr>
          <w:color w:val="000000"/>
          <w:sz w:val="21"/>
          <w:szCs w:val="21"/>
          <w:lang w:val="uk-UA"/>
        </w:rPr>
        <w:t xml:space="preserve"> стягує договірне забезпечення та має право в односторонньому порядку розірвати Договір, письмово повідомивши про це </w:t>
      </w:r>
      <w:r w:rsidR="00297E38">
        <w:rPr>
          <w:color w:val="000000"/>
          <w:sz w:val="21"/>
          <w:szCs w:val="21"/>
          <w:lang w:val="uk-UA"/>
        </w:rPr>
        <w:t>Виконавця</w:t>
      </w:r>
      <w:r w:rsidRPr="001D7B1B">
        <w:rPr>
          <w:color w:val="000000"/>
          <w:sz w:val="21"/>
          <w:szCs w:val="21"/>
          <w:lang w:val="uk-UA"/>
        </w:rPr>
        <w:t>.</w:t>
      </w:r>
    </w:p>
    <w:p w14:paraId="56A85FA6" w14:textId="2E7E170E" w:rsidR="009404FD" w:rsidRPr="001D7B1B" w:rsidRDefault="009404FD" w:rsidP="009404FD">
      <w:pPr>
        <w:ind w:right="48" w:firstLine="709"/>
        <w:jc w:val="both"/>
        <w:rPr>
          <w:color w:val="000000"/>
          <w:sz w:val="21"/>
          <w:szCs w:val="21"/>
          <w:lang w:val="uk-UA"/>
        </w:rPr>
      </w:pPr>
      <w:r w:rsidRPr="001D7B1B">
        <w:rPr>
          <w:color w:val="000000"/>
          <w:sz w:val="21"/>
          <w:szCs w:val="21"/>
          <w:lang w:val="uk-UA"/>
        </w:rPr>
        <w:t xml:space="preserve">16.5. У випадку продовження строку дії Договору, </w:t>
      </w:r>
      <w:r w:rsidR="00297E38">
        <w:rPr>
          <w:color w:val="000000"/>
          <w:sz w:val="21"/>
          <w:szCs w:val="21"/>
          <w:lang w:val="uk-UA"/>
        </w:rPr>
        <w:t>Виконавець</w:t>
      </w:r>
      <w:r w:rsidR="00297E38" w:rsidRPr="001D7B1B">
        <w:rPr>
          <w:color w:val="000000"/>
          <w:sz w:val="21"/>
          <w:szCs w:val="21"/>
          <w:lang w:val="uk-UA"/>
        </w:rPr>
        <w:t xml:space="preserve"> </w:t>
      </w:r>
      <w:r w:rsidRPr="001D7B1B">
        <w:rPr>
          <w:color w:val="000000"/>
          <w:sz w:val="21"/>
          <w:szCs w:val="21"/>
          <w:lang w:val="uk-UA"/>
        </w:rPr>
        <w:t xml:space="preserve">зобов’язується надати </w:t>
      </w:r>
      <w:r w:rsidR="00297E38">
        <w:rPr>
          <w:color w:val="000000"/>
          <w:sz w:val="21"/>
          <w:szCs w:val="21"/>
          <w:lang w:val="uk-UA"/>
        </w:rPr>
        <w:t>Замовнику</w:t>
      </w:r>
      <w:r w:rsidRPr="001D7B1B">
        <w:rPr>
          <w:color w:val="000000"/>
          <w:sz w:val="21"/>
          <w:szCs w:val="21"/>
          <w:lang w:val="uk-UA"/>
        </w:rPr>
        <w:t xml:space="preserve"> зміни до банківської гарантії або нову банківську гарантію до підписання додаткової угоди, якою продовжується строк дії Договору. При цьому, зміни до банківської гарантії або нова банківська гарантія повинні закінчуватись не раніше ніж через 90 (дев’яносто) календарних днів після закінчення строку дії Договору (з урахуванням продовження строку дії Договору) </w:t>
      </w:r>
    </w:p>
    <w:p w14:paraId="146A4EC1" w14:textId="532BF953" w:rsidR="009404FD" w:rsidRPr="001D7B1B" w:rsidRDefault="009404FD" w:rsidP="009404FD">
      <w:pPr>
        <w:ind w:right="48" w:firstLine="709"/>
        <w:jc w:val="both"/>
        <w:rPr>
          <w:color w:val="000000"/>
          <w:sz w:val="21"/>
          <w:szCs w:val="21"/>
          <w:lang w:val="uk-UA"/>
        </w:rPr>
      </w:pPr>
      <w:r w:rsidRPr="001D7B1B">
        <w:rPr>
          <w:color w:val="000000"/>
          <w:sz w:val="21"/>
          <w:szCs w:val="21"/>
          <w:lang w:val="uk-UA"/>
        </w:rPr>
        <w:t xml:space="preserve">Банківська гарантія не може бути змінена без попереднього узгодження із </w:t>
      </w:r>
      <w:r w:rsidR="00534A6F">
        <w:rPr>
          <w:color w:val="000000"/>
          <w:sz w:val="21"/>
          <w:szCs w:val="21"/>
          <w:lang w:val="uk-UA"/>
        </w:rPr>
        <w:t>Замовником</w:t>
      </w:r>
      <w:r w:rsidRPr="001D7B1B">
        <w:rPr>
          <w:color w:val="000000"/>
          <w:sz w:val="21"/>
          <w:szCs w:val="21"/>
          <w:lang w:val="uk-UA"/>
        </w:rPr>
        <w:t>.</w:t>
      </w:r>
    </w:p>
    <w:p w14:paraId="4D5C07B9" w14:textId="2B10743E" w:rsidR="009404FD" w:rsidRPr="001D7B1B" w:rsidRDefault="009404FD" w:rsidP="009404FD">
      <w:pPr>
        <w:ind w:right="48" w:firstLine="709"/>
        <w:jc w:val="both"/>
        <w:rPr>
          <w:color w:val="000000"/>
          <w:sz w:val="21"/>
          <w:szCs w:val="21"/>
          <w:lang w:val="uk-UA"/>
        </w:rPr>
      </w:pPr>
      <w:r w:rsidRPr="001D7B1B">
        <w:rPr>
          <w:color w:val="000000"/>
          <w:sz w:val="21"/>
          <w:szCs w:val="21"/>
          <w:lang w:val="uk-UA"/>
        </w:rPr>
        <w:t xml:space="preserve">16.6. У випадку введення тимчасової адміністрації у Банку, який видав гарантію за Договором, </w:t>
      </w:r>
      <w:r w:rsidRPr="001D7B1B">
        <w:rPr>
          <w:color w:val="000000"/>
          <w:sz w:val="21"/>
          <w:szCs w:val="21"/>
          <w:lang w:val="uk-UA"/>
        </w:rPr>
        <w:lastRenderedPageBreak/>
        <w:t xml:space="preserve">віднесення його до категорії проблемних чи неплатоспроможних, відкликання банківської ліцензії та ліквідації Банку </w:t>
      </w:r>
      <w:r w:rsidR="00534A6F" w:rsidRPr="00534A6F">
        <w:rPr>
          <w:color w:val="000000"/>
          <w:sz w:val="21"/>
          <w:szCs w:val="21"/>
          <w:lang w:val="uk-UA"/>
        </w:rPr>
        <w:t xml:space="preserve">Виконавець </w:t>
      </w:r>
      <w:r w:rsidRPr="001D7B1B">
        <w:rPr>
          <w:color w:val="000000"/>
          <w:sz w:val="21"/>
          <w:szCs w:val="21"/>
          <w:lang w:val="uk-UA"/>
        </w:rPr>
        <w:t xml:space="preserve">зобов’язаний надати </w:t>
      </w:r>
      <w:proofErr w:type="spellStart"/>
      <w:r w:rsidR="00534A6F">
        <w:rPr>
          <w:color w:val="000000"/>
          <w:sz w:val="21"/>
          <w:szCs w:val="21"/>
          <w:lang w:val="uk-UA"/>
        </w:rPr>
        <w:t>Заомнику</w:t>
      </w:r>
      <w:proofErr w:type="spellEnd"/>
      <w:r w:rsidRPr="001D7B1B">
        <w:rPr>
          <w:color w:val="000000"/>
          <w:sz w:val="21"/>
          <w:szCs w:val="21"/>
          <w:lang w:val="uk-UA"/>
        </w:rPr>
        <w:t xml:space="preserve"> банківську гарантію іншого банку, положення якої повинні відповідати умовам визначеним у Договорі,</w:t>
      </w:r>
      <w:r w:rsidRPr="001D7B1B">
        <w:rPr>
          <w:lang w:val="uk-UA"/>
        </w:rPr>
        <w:t xml:space="preserve"> </w:t>
      </w:r>
      <w:r w:rsidRPr="001D7B1B">
        <w:rPr>
          <w:color w:val="000000"/>
          <w:sz w:val="21"/>
          <w:szCs w:val="21"/>
          <w:lang w:val="uk-UA"/>
        </w:rPr>
        <w:t>протягом 7 (семи) робочих днів з моменту настання вищезазначених обставин.</w:t>
      </w:r>
    </w:p>
    <w:p w14:paraId="5EA1143B" w14:textId="0845963B" w:rsidR="009404FD" w:rsidRPr="001D7B1B" w:rsidRDefault="00534A6F" w:rsidP="009404FD">
      <w:pPr>
        <w:ind w:right="48" w:firstLine="709"/>
        <w:jc w:val="both"/>
        <w:rPr>
          <w:color w:val="000000"/>
          <w:sz w:val="21"/>
          <w:szCs w:val="21"/>
          <w:lang w:val="uk-UA"/>
        </w:rPr>
      </w:pPr>
      <w:r>
        <w:rPr>
          <w:color w:val="000000"/>
          <w:sz w:val="21"/>
          <w:szCs w:val="21"/>
          <w:lang w:val="uk-UA"/>
        </w:rPr>
        <w:t>Замовник</w:t>
      </w:r>
      <w:r w:rsidR="009404FD" w:rsidRPr="001D7B1B">
        <w:rPr>
          <w:color w:val="000000"/>
          <w:sz w:val="21"/>
          <w:szCs w:val="21"/>
          <w:lang w:val="uk-UA"/>
        </w:rPr>
        <w:t xml:space="preserve"> не приймає забезпечення виконання Договору у разі, якщо Банк, що видав Банківську гарантію, належить до категорії зазначеної в абзаці першому цього пункту Договору.</w:t>
      </w:r>
    </w:p>
    <w:p w14:paraId="6491F4F9" w14:textId="02E754D5" w:rsidR="009404FD" w:rsidRPr="001D7B1B" w:rsidRDefault="00534A6F" w:rsidP="009404FD">
      <w:pPr>
        <w:ind w:right="48" w:firstLine="709"/>
        <w:jc w:val="both"/>
        <w:rPr>
          <w:color w:val="000000"/>
          <w:sz w:val="21"/>
          <w:szCs w:val="21"/>
          <w:lang w:val="uk-UA"/>
        </w:rPr>
      </w:pPr>
      <w:r>
        <w:rPr>
          <w:color w:val="000000"/>
          <w:sz w:val="21"/>
          <w:szCs w:val="21"/>
          <w:lang w:val="uk-UA"/>
        </w:rPr>
        <w:t>Замовник</w:t>
      </w:r>
      <w:r w:rsidR="009404FD" w:rsidRPr="001D7B1B">
        <w:rPr>
          <w:color w:val="000000"/>
          <w:sz w:val="21"/>
          <w:szCs w:val="21"/>
          <w:lang w:val="uk-UA"/>
        </w:rPr>
        <w:t xml:space="preserve"> повертає банківську гарантію, видану Банком, у якому введено тимчасову адміністрацію, віднесено до категорії проблемних чи неплатоспроможних, відкликано банківську ліцензію або ліквідовано після отримання від </w:t>
      </w:r>
      <w:r w:rsidR="00603790" w:rsidRPr="00603790">
        <w:rPr>
          <w:color w:val="000000"/>
          <w:sz w:val="21"/>
          <w:szCs w:val="21"/>
          <w:lang w:val="uk-UA"/>
        </w:rPr>
        <w:t>Виконав</w:t>
      </w:r>
      <w:r w:rsidR="00603790">
        <w:rPr>
          <w:color w:val="000000"/>
          <w:sz w:val="21"/>
          <w:szCs w:val="21"/>
          <w:lang w:val="uk-UA"/>
        </w:rPr>
        <w:t>ця</w:t>
      </w:r>
      <w:r w:rsidR="00603790" w:rsidRPr="00603790">
        <w:rPr>
          <w:color w:val="000000"/>
          <w:sz w:val="21"/>
          <w:szCs w:val="21"/>
          <w:lang w:val="uk-UA"/>
        </w:rPr>
        <w:t xml:space="preserve"> </w:t>
      </w:r>
      <w:r w:rsidR="009404FD" w:rsidRPr="001D7B1B">
        <w:rPr>
          <w:color w:val="000000"/>
          <w:sz w:val="21"/>
          <w:szCs w:val="21"/>
          <w:lang w:val="uk-UA"/>
        </w:rPr>
        <w:t>нової банківської гарантії відповідно до цього пункту Договору.</w:t>
      </w:r>
    </w:p>
    <w:p w14:paraId="4E6FD09E" w14:textId="77777777" w:rsidR="009404FD" w:rsidRPr="00165289" w:rsidRDefault="009404FD" w:rsidP="009404FD">
      <w:pPr>
        <w:ind w:right="48" w:firstLine="709"/>
        <w:jc w:val="both"/>
        <w:rPr>
          <w:i/>
          <w:iCs/>
          <w:color w:val="FF0000"/>
          <w:sz w:val="21"/>
          <w:szCs w:val="21"/>
          <w:lang w:val="uk-UA"/>
        </w:rPr>
      </w:pPr>
      <w:r w:rsidRPr="001D7B1B">
        <w:rPr>
          <w:i/>
          <w:iCs/>
          <w:color w:val="FF0000"/>
          <w:sz w:val="21"/>
          <w:szCs w:val="21"/>
          <w:lang w:val="uk-UA"/>
        </w:rPr>
        <w:t xml:space="preserve">(розділ 16 Договору застосовується у випадку, якщо тендерною документацією вимагалось надання забезпечення </w:t>
      </w:r>
      <w:r w:rsidRPr="00165289">
        <w:rPr>
          <w:i/>
          <w:iCs/>
          <w:color w:val="FF0000"/>
          <w:sz w:val="21"/>
          <w:szCs w:val="21"/>
          <w:lang w:val="uk-UA"/>
        </w:rPr>
        <w:t>виконання Договору.)</w:t>
      </w:r>
    </w:p>
    <w:p w14:paraId="32A32746" w14:textId="77777777" w:rsidR="009404FD" w:rsidRPr="00165289" w:rsidRDefault="009404FD" w:rsidP="009404FD">
      <w:pPr>
        <w:ind w:firstLine="567"/>
        <w:jc w:val="both"/>
        <w:rPr>
          <w:rFonts w:ascii="Times New Roman" w:hAnsi="Times New Roman" w:cs="Times New Roman"/>
          <w:color w:val="000000"/>
          <w:sz w:val="20"/>
          <w:szCs w:val="20"/>
          <w:lang w:val="uk-UA"/>
        </w:rPr>
      </w:pPr>
    </w:p>
    <w:p w14:paraId="789FCDDD" w14:textId="77777777" w:rsidR="000A0314" w:rsidRDefault="000A0314" w:rsidP="000E3782">
      <w:pPr>
        <w:keepNext/>
        <w:keepLines/>
        <w:outlineLvl w:val="0"/>
        <w:rPr>
          <w:rFonts w:ascii="Times New Roman" w:hAnsi="Times New Roman" w:cs="Times New Roman"/>
          <w:b/>
          <w:color w:val="000000" w:themeColor="text1"/>
          <w:kern w:val="2"/>
          <w:sz w:val="20"/>
          <w:szCs w:val="20"/>
          <w:lang w:val="uk-UA"/>
        </w:rPr>
      </w:pPr>
    </w:p>
    <w:p w14:paraId="54E96177" w14:textId="2060E339" w:rsidR="001E18C4" w:rsidRPr="00E51AB1" w:rsidRDefault="009404FD" w:rsidP="001E18C4">
      <w:pPr>
        <w:keepNext/>
        <w:keepLines/>
        <w:ind w:firstLine="567"/>
        <w:jc w:val="center"/>
        <w:outlineLvl w:val="0"/>
        <w:rPr>
          <w:rFonts w:ascii="Times New Roman" w:hAnsi="Times New Roman" w:cs="Times New Roman"/>
          <w:color w:val="000000" w:themeColor="text1"/>
          <w:kern w:val="2"/>
          <w:sz w:val="20"/>
          <w:szCs w:val="20"/>
          <w:lang w:val="uk-UA"/>
        </w:rPr>
      </w:pPr>
      <w:r>
        <w:rPr>
          <w:rFonts w:ascii="Times New Roman" w:hAnsi="Times New Roman" w:cs="Times New Roman"/>
          <w:b/>
          <w:color w:val="000000" w:themeColor="text1"/>
          <w:kern w:val="2"/>
          <w:sz w:val="20"/>
          <w:szCs w:val="20"/>
          <w:lang w:val="uk-UA"/>
        </w:rPr>
        <w:t xml:space="preserve">17. </w:t>
      </w:r>
      <w:r w:rsidR="001E18C4" w:rsidRPr="00E51AB1">
        <w:rPr>
          <w:rFonts w:ascii="Times New Roman" w:hAnsi="Times New Roman" w:cs="Times New Roman"/>
          <w:b/>
          <w:color w:val="000000" w:themeColor="text1"/>
          <w:kern w:val="2"/>
          <w:sz w:val="20"/>
          <w:szCs w:val="20"/>
          <w:lang w:val="uk-UA"/>
        </w:rPr>
        <w:t>ДОДАТКИ ДО ДОГОВОРУ</w:t>
      </w:r>
    </w:p>
    <w:p w14:paraId="184CEF85" w14:textId="54184539" w:rsidR="001E18C4" w:rsidRPr="00E51AB1" w:rsidRDefault="001E18C4"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w:t>
      </w:r>
      <w:r w:rsidR="00F32BD1">
        <w:rPr>
          <w:rFonts w:ascii="Times New Roman" w:hAnsi="Times New Roman" w:cs="Times New Roman"/>
          <w:color w:val="000000" w:themeColor="text1"/>
          <w:sz w:val="20"/>
          <w:szCs w:val="20"/>
          <w:lang w:val="uk-UA"/>
        </w:rPr>
        <w:t>7</w:t>
      </w:r>
      <w:r w:rsidRPr="00E51AB1">
        <w:rPr>
          <w:rFonts w:ascii="Times New Roman" w:hAnsi="Times New Roman" w:cs="Times New Roman"/>
          <w:color w:val="000000" w:themeColor="text1"/>
          <w:sz w:val="20"/>
          <w:szCs w:val="20"/>
          <w:lang w:val="uk-UA"/>
        </w:rPr>
        <w:t>.1. Додатки до цього Договору, що є його невід’ємною частиною:</w:t>
      </w:r>
    </w:p>
    <w:p w14:paraId="0811EB74" w14:textId="0E9E2C6D" w:rsidR="004879BC" w:rsidRPr="00E51AB1" w:rsidRDefault="004879BC" w:rsidP="001E18C4">
      <w:pPr>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w:t>
      </w:r>
      <w:r w:rsidR="00F32BD1">
        <w:rPr>
          <w:rFonts w:ascii="Times New Roman" w:hAnsi="Times New Roman" w:cs="Times New Roman"/>
          <w:color w:val="000000" w:themeColor="text1"/>
          <w:sz w:val="20"/>
          <w:szCs w:val="20"/>
          <w:lang w:val="uk-UA"/>
        </w:rPr>
        <w:t>7</w:t>
      </w:r>
      <w:r w:rsidRPr="00E51AB1">
        <w:rPr>
          <w:rFonts w:ascii="Times New Roman" w:hAnsi="Times New Roman" w:cs="Times New Roman"/>
          <w:color w:val="000000" w:themeColor="text1"/>
          <w:sz w:val="20"/>
          <w:szCs w:val="20"/>
          <w:lang w:val="uk-UA"/>
        </w:rPr>
        <w:t>.1.</w:t>
      </w:r>
      <w:r w:rsidR="001B698B">
        <w:rPr>
          <w:rFonts w:ascii="Times New Roman" w:hAnsi="Times New Roman" w:cs="Times New Roman"/>
          <w:color w:val="000000" w:themeColor="text1"/>
          <w:sz w:val="20"/>
          <w:szCs w:val="20"/>
          <w:lang w:val="uk-UA"/>
        </w:rPr>
        <w:t>1</w:t>
      </w:r>
      <w:r w:rsidRPr="00E51AB1">
        <w:rPr>
          <w:rFonts w:ascii="Times New Roman" w:hAnsi="Times New Roman" w:cs="Times New Roman"/>
          <w:color w:val="000000" w:themeColor="text1"/>
          <w:sz w:val="20"/>
          <w:szCs w:val="20"/>
          <w:lang w:val="uk-UA"/>
        </w:rPr>
        <w:t>. Д</w:t>
      </w:r>
      <w:r w:rsidR="00F96AEF" w:rsidRPr="00E51AB1">
        <w:rPr>
          <w:rFonts w:ascii="Times New Roman" w:hAnsi="Times New Roman" w:cs="Times New Roman"/>
          <w:color w:val="000000" w:themeColor="text1"/>
          <w:sz w:val="20"/>
          <w:szCs w:val="20"/>
          <w:lang w:val="uk-UA"/>
        </w:rPr>
        <w:t>одаток №</w:t>
      </w:r>
      <w:r w:rsidR="00197FAB">
        <w:rPr>
          <w:rFonts w:ascii="Times New Roman" w:hAnsi="Times New Roman" w:cs="Times New Roman"/>
          <w:color w:val="000000" w:themeColor="text1"/>
          <w:sz w:val="20"/>
          <w:szCs w:val="20"/>
          <w:lang w:val="uk-UA"/>
        </w:rPr>
        <w:t>1</w:t>
      </w:r>
      <w:r w:rsidR="00F96AEF" w:rsidRPr="00E51AB1">
        <w:rPr>
          <w:rFonts w:ascii="Times New Roman" w:hAnsi="Times New Roman" w:cs="Times New Roman"/>
          <w:color w:val="000000" w:themeColor="text1"/>
          <w:sz w:val="20"/>
          <w:szCs w:val="20"/>
          <w:lang w:val="uk-UA"/>
        </w:rPr>
        <w:t xml:space="preserve"> </w:t>
      </w:r>
      <w:r w:rsidR="000710A7" w:rsidRPr="00E51AB1">
        <w:rPr>
          <w:rFonts w:ascii="Times New Roman" w:hAnsi="Times New Roman" w:cs="Times New Roman"/>
          <w:color w:val="000000" w:themeColor="text1"/>
          <w:sz w:val="20"/>
          <w:szCs w:val="20"/>
          <w:lang w:val="uk-UA"/>
        </w:rPr>
        <w:t>Технічна специфікація.</w:t>
      </w:r>
    </w:p>
    <w:p w14:paraId="0BDB60C6" w14:textId="5B6D1B3E" w:rsidR="00781145" w:rsidRPr="00E51AB1" w:rsidRDefault="00781145" w:rsidP="00781145">
      <w:pPr>
        <w:widowControl/>
        <w:autoSpaceDE/>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w:t>
      </w:r>
      <w:r w:rsidR="00F32BD1">
        <w:rPr>
          <w:rFonts w:ascii="Times New Roman" w:hAnsi="Times New Roman" w:cs="Times New Roman"/>
          <w:color w:val="000000" w:themeColor="text1"/>
          <w:sz w:val="20"/>
          <w:szCs w:val="20"/>
          <w:lang w:val="uk-UA"/>
        </w:rPr>
        <w:t>7</w:t>
      </w:r>
      <w:r w:rsidRPr="00E51AB1">
        <w:rPr>
          <w:rFonts w:ascii="Times New Roman" w:hAnsi="Times New Roman" w:cs="Times New Roman"/>
          <w:color w:val="000000" w:themeColor="text1"/>
          <w:sz w:val="20"/>
          <w:szCs w:val="20"/>
          <w:lang w:val="uk-UA"/>
        </w:rPr>
        <w:t>.1.</w:t>
      </w:r>
      <w:r w:rsidR="001B698B">
        <w:rPr>
          <w:rFonts w:ascii="Times New Roman" w:hAnsi="Times New Roman" w:cs="Times New Roman"/>
          <w:color w:val="000000" w:themeColor="text1"/>
          <w:sz w:val="20"/>
          <w:szCs w:val="20"/>
          <w:lang w:val="uk-UA"/>
        </w:rPr>
        <w:t>2</w:t>
      </w:r>
      <w:r w:rsidRPr="00E51AB1">
        <w:rPr>
          <w:rFonts w:ascii="Times New Roman" w:hAnsi="Times New Roman" w:cs="Times New Roman"/>
          <w:color w:val="000000" w:themeColor="text1"/>
          <w:sz w:val="20"/>
          <w:szCs w:val="20"/>
          <w:lang w:val="uk-UA"/>
        </w:rPr>
        <w:t>. Додаток №</w:t>
      </w:r>
      <w:r w:rsidR="00197FAB">
        <w:rPr>
          <w:rFonts w:ascii="Times New Roman" w:hAnsi="Times New Roman" w:cs="Times New Roman"/>
          <w:color w:val="000000" w:themeColor="text1"/>
          <w:sz w:val="20"/>
          <w:szCs w:val="20"/>
          <w:lang w:val="uk-UA"/>
        </w:rPr>
        <w:t>2</w:t>
      </w:r>
      <w:r w:rsidRPr="00E51AB1">
        <w:rPr>
          <w:rFonts w:ascii="Times New Roman" w:hAnsi="Times New Roman" w:cs="Times New Roman"/>
          <w:color w:val="000000" w:themeColor="text1"/>
          <w:sz w:val="20"/>
          <w:szCs w:val="20"/>
          <w:lang w:val="uk-UA"/>
        </w:rPr>
        <w:t xml:space="preserve"> Протокол погодження договірної ціни. </w:t>
      </w:r>
    </w:p>
    <w:p w14:paraId="7A1C44A6" w14:textId="36DA7FAA" w:rsidR="00781145" w:rsidRPr="00E51AB1" w:rsidRDefault="00781145" w:rsidP="00781145">
      <w:pPr>
        <w:widowControl/>
        <w:autoSpaceDE/>
        <w:adjustRightInd/>
        <w:ind w:firstLine="567"/>
        <w:jc w:val="both"/>
        <w:rPr>
          <w:rFonts w:ascii="Times New Roman" w:hAnsi="Times New Roman" w:cs="Times New Roman"/>
          <w:color w:val="000000" w:themeColor="text1"/>
          <w:sz w:val="20"/>
          <w:szCs w:val="20"/>
          <w:lang w:val="uk-UA"/>
        </w:rPr>
      </w:pPr>
      <w:r w:rsidRPr="00E51AB1">
        <w:rPr>
          <w:rFonts w:ascii="Times New Roman" w:hAnsi="Times New Roman" w:cs="Times New Roman"/>
          <w:color w:val="000000" w:themeColor="text1"/>
          <w:sz w:val="20"/>
          <w:szCs w:val="20"/>
          <w:lang w:val="uk-UA"/>
        </w:rPr>
        <w:t>1</w:t>
      </w:r>
      <w:r w:rsidR="00F32BD1">
        <w:rPr>
          <w:rFonts w:ascii="Times New Roman" w:hAnsi="Times New Roman" w:cs="Times New Roman"/>
          <w:color w:val="000000" w:themeColor="text1"/>
          <w:sz w:val="20"/>
          <w:szCs w:val="20"/>
          <w:lang w:val="uk-UA"/>
        </w:rPr>
        <w:t>7</w:t>
      </w:r>
      <w:r w:rsidRPr="00E51AB1">
        <w:rPr>
          <w:rFonts w:ascii="Times New Roman" w:hAnsi="Times New Roman" w:cs="Times New Roman"/>
          <w:color w:val="000000" w:themeColor="text1"/>
          <w:sz w:val="20"/>
          <w:szCs w:val="20"/>
          <w:lang w:val="uk-UA"/>
        </w:rPr>
        <w:t>.1.</w:t>
      </w:r>
      <w:r w:rsidR="001B698B">
        <w:rPr>
          <w:rFonts w:ascii="Times New Roman" w:hAnsi="Times New Roman" w:cs="Times New Roman"/>
          <w:color w:val="000000" w:themeColor="text1"/>
          <w:sz w:val="20"/>
          <w:szCs w:val="20"/>
          <w:lang w:val="uk-UA"/>
        </w:rPr>
        <w:t>3</w:t>
      </w:r>
      <w:r w:rsidRPr="00E51AB1">
        <w:rPr>
          <w:rFonts w:ascii="Times New Roman" w:hAnsi="Times New Roman" w:cs="Times New Roman"/>
          <w:color w:val="000000" w:themeColor="text1"/>
          <w:sz w:val="20"/>
          <w:szCs w:val="20"/>
          <w:lang w:val="uk-UA"/>
        </w:rPr>
        <w:t>. Додаток №</w:t>
      </w:r>
      <w:r w:rsidR="00197FAB">
        <w:rPr>
          <w:rFonts w:ascii="Times New Roman" w:hAnsi="Times New Roman" w:cs="Times New Roman"/>
          <w:color w:val="000000" w:themeColor="text1"/>
          <w:sz w:val="20"/>
          <w:szCs w:val="20"/>
          <w:lang w:val="uk-UA"/>
        </w:rPr>
        <w:t>2</w:t>
      </w:r>
      <w:r w:rsidRPr="00E51AB1">
        <w:rPr>
          <w:rFonts w:ascii="Times New Roman" w:hAnsi="Times New Roman" w:cs="Times New Roman"/>
          <w:color w:val="000000" w:themeColor="text1"/>
          <w:sz w:val="20"/>
          <w:szCs w:val="20"/>
          <w:lang w:val="uk-UA"/>
        </w:rPr>
        <w:t>.1 Розрахунок договірної ціни.</w:t>
      </w:r>
    </w:p>
    <w:p w14:paraId="27F10953" w14:textId="77777777" w:rsidR="001E18C4" w:rsidRPr="00E51AB1" w:rsidRDefault="001E18C4" w:rsidP="001E18C4">
      <w:pPr>
        <w:ind w:firstLine="567"/>
        <w:jc w:val="center"/>
        <w:rPr>
          <w:rFonts w:ascii="Times New Roman" w:hAnsi="Times New Roman" w:cs="Times New Roman"/>
          <w:color w:val="000000" w:themeColor="text1"/>
          <w:sz w:val="20"/>
          <w:szCs w:val="20"/>
          <w:lang w:val="uk-UA"/>
        </w:rPr>
      </w:pPr>
    </w:p>
    <w:p w14:paraId="64FF749D" w14:textId="48E0F234" w:rsidR="001E18C4" w:rsidRPr="00E51AB1" w:rsidRDefault="001E18C4" w:rsidP="001E18C4">
      <w:pPr>
        <w:keepNext/>
        <w:keepLines/>
        <w:ind w:firstLine="567"/>
        <w:jc w:val="center"/>
        <w:outlineLvl w:val="0"/>
        <w:rPr>
          <w:rFonts w:ascii="Times New Roman" w:hAnsi="Times New Roman" w:cs="Times New Roman"/>
          <w:color w:val="000000" w:themeColor="text1"/>
          <w:kern w:val="2"/>
          <w:sz w:val="20"/>
          <w:szCs w:val="20"/>
          <w:u w:val="single"/>
          <w:lang w:val="uk-UA"/>
        </w:rPr>
      </w:pPr>
      <w:r w:rsidRPr="00E51AB1">
        <w:rPr>
          <w:rFonts w:ascii="Times New Roman" w:hAnsi="Times New Roman" w:cs="Times New Roman"/>
          <w:b/>
          <w:color w:val="000000" w:themeColor="text1"/>
          <w:kern w:val="2"/>
          <w:sz w:val="20"/>
          <w:szCs w:val="20"/>
          <w:lang w:val="uk-UA"/>
        </w:rPr>
        <w:t>1</w:t>
      </w:r>
      <w:r w:rsidR="00F32BD1">
        <w:rPr>
          <w:rFonts w:ascii="Times New Roman" w:hAnsi="Times New Roman" w:cs="Times New Roman"/>
          <w:b/>
          <w:color w:val="000000" w:themeColor="text1"/>
          <w:kern w:val="2"/>
          <w:sz w:val="20"/>
          <w:szCs w:val="20"/>
          <w:lang w:val="uk-UA"/>
        </w:rPr>
        <w:t>8</w:t>
      </w:r>
      <w:r w:rsidRPr="00E51AB1">
        <w:rPr>
          <w:rFonts w:ascii="Times New Roman" w:hAnsi="Times New Roman" w:cs="Times New Roman"/>
          <w:b/>
          <w:color w:val="000000" w:themeColor="text1"/>
          <w:kern w:val="2"/>
          <w:sz w:val="20"/>
          <w:szCs w:val="20"/>
          <w:lang w:val="uk-UA"/>
        </w:rPr>
        <w:t>. МІСЦЕЗНАХОДЖЕННЯ ТА РЕКВІЗИТИ СТОРІН.</w:t>
      </w:r>
    </w:p>
    <w:tbl>
      <w:tblPr>
        <w:tblW w:w="9691" w:type="dxa"/>
        <w:tblLook w:val="01E0" w:firstRow="1" w:lastRow="1" w:firstColumn="1" w:lastColumn="1" w:noHBand="0" w:noVBand="0"/>
      </w:tblPr>
      <w:tblGrid>
        <w:gridCol w:w="4842"/>
        <w:gridCol w:w="4849"/>
      </w:tblGrid>
      <w:tr w:rsidR="001E18C4" w:rsidRPr="00E51AB1" w14:paraId="314D2F30" w14:textId="77777777" w:rsidTr="00067817">
        <w:tc>
          <w:tcPr>
            <w:tcW w:w="4842" w:type="dxa"/>
            <w:hideMark/>
          </w:tcPr>
          <w:p w14:paraId="3729A578" w14:textId="77777777" w:rsidR="001E18C4" w:rsidRPr="00E51AB1" w:rsidRDefault="001E18C4" w:rsidP="001E18C4">
            <w:pPr>
              <w:widowControl/>
              <w:autoSpaceDE/>
              <w:adjustRightInd/>
              <w:jc w:val="center"/>
              <w:rPr>
                <w:rFonts w:ascii="Times New Roman" w:hAnsi="Times New Roman" w:cs="Times New Roman"/>
                <w:b/>
                <w:sz w:val="20"/>
                <w:szCs w:val="20"/>
                <w:lang w:val="uk-UA" w:eastAsia="uk-UA"/>
              </w:rPr>
            </w:pPr>
            <w:r w:rsidRPr="00E51AB1">
              <w:rPr>
                <w:rFonts w:ascii="Times New Roman" w:hAnsi="Times New Roman" w:cs="Times New Roman"/>
                <w:b/>
                <w:sz w:val="20"/>
                <w:szCs w:val="20"/>
                <w:lang w:val="uk-UA" w:eastAsia="uk-UA"/>
              </w:rPr>
              <w:t>ЗАМОВНИК:</w:t>
            </w:r>
          </w:p>
        </w:tc>
        <w:tc>
          <w:tcPr>
            <w:tcW w:w="4849" w:type="dxa"/>
            <w:hideMark/>
          </w:tcPr>
          <w:p w14:paraId="53BDBECA" w14:textId="77777777" w:rsidR="001E18C4" w:rsidRPr="00E51AB1" w:rsidRDefault="001E18C4" w:rsidP="001E18C4">
            <w:pPr>
              <w:widowControl/>
              <w:autoSpaceDE/>
              <w:adjustRightInd/>
              <w:jc w:val="center"/>
              <w:rPr>
                <w:rFonts w:ascii="Times New Roman" w:hAnsi="Times New Roman" w:cs="Times New Roman"/>
                <w:b/>
                <w:sz w:val="20"/>
                <w:szCs w:val="20"/>
                <w:lang w:val="uk-UA" w:eastAsia="uk-UA"/>
              </w:rPr>
            </w:pPr>
            <w:r w:rsidRPr="00E51AB1">
              <w:rPr>
                <w:rFonts w:ascii="Times New Roman" w:hAnsi="Times New Roman" w:cs="Times New Roman"/>
                <w:b/>
                <w:sz w:val="20"/>
                <w:szCs w:val="20"/>
                <w:lang w:val="uk-UA" w:eastAsia="uk-UA"/>
              </w:rPr>
              <w:t>ВИКОНАВЕЦЬ:</w:t>
            </w:r>
          </w:p>
        </w:tc>
      </w:tr>
      <w:tr w:rsidR="001E18C4" w:rsidRPr="00E51AB1" w14:paraId="061E9817" w14:textId="77777777" w:rsidTr="00067817">
        <w:tc>
          <w:tcPr>
            <w:tcW w:w="4842" w:type="dxa"/>
          </w:tcPr>
          <w:p w14:paraId="79181C2D" w14:textId="77777777" w:rsidR="001E18C4" w:rsidRPr="00E51AB1" w:rsidRDefault="001E18C4" w:rsidP="001E18C4">
            <w:pPr>
              <w:widowControl/>
              <w:autoSpaceDE/>
              <w:adjustRightInd/>
              <w:rPr>
                <w:rFonts w:ascii="Times New Roman" w:hAnsi="Times New Roman" w:cs="Times New Roman"/>
                <w:b/>
                <w:sz w:val="20"/>
                <w:szCs w:val="20"/>
                <w:lang w:val="uk-UA" w:eastAsia="uk-UA"/>
              </w:rPr>
            </w:pPr>
          </w:p>
          <w:p w14:paraId="226428D5" w14:textId="77777777" w:rsidR="001E18C4" w:rsidRPr="00E51AB1" w:rsidRDefault="001E18C4" w:rsidP="001E18C4">
            <w:pPr>
              <w:widowControl/>
              <w:autoSpaceDE/>
              <w:adjustRightInd/>
              <w:ind w:right="-1141"/>
              <w:contextualSpacing/>
              <w:rPr>
                <w:rFonts w:ascii="Times New Roman" w:hAnsi="Times New Roman" w:cs="Times New Roman"/>
                <w:sz w:val="20"/>
                <w:szCs w:val="20"/>
                <w:lang w:val="uk-UA" w:eastAsia="uk-UA"/>
              </w:rPr>
            </w:pPr>
          </w:p>
          <w:p w14:paraId="777F450C" w14:textId="77777777" w:rsidR="001E18C4" w:rsidRPr="00E51AB1" w:rsidRDefault="001E18C4" w:rsidP="001E18C4">
            <w:pPr>
              <w:widowControl/>
              <w:autoSpaceDE/>
              <w:adjustRightInd/>
              <w:rPr>
                <w:rFonts w:ascii="Times New Roman" w:hAnsi="Times New Roman" w:cs="Times New Roman"/>
                <w:sz w:val="20"/>
                <w:szCs w:val="20"/>
                <w:lang w:eastAsia="en-US"/>
              </w:rPr>
            </w:pPr>
          </w:p>
          <w:p w14:paraId="6888DD1C" w14:textId="77777777" w:rsidR="001E18C4" w:rsidRPr="00E51AB1" w:rsidRDefault="001E18C4" w:rsidP="001E18C4">
            <w:pPr>
              <w:widowControl/>
              <w:autoSpaceDE/>
              <w:adjustRightInd/>
              <w:ind w:right="-1141"/>
              <w:contextualSpacing/>
              <w:rPr>
                <w:rFonts w:ascii="Times New Roman" w:hAnsi="Times New Roman" w:cs="Times New Roman"/>
                <w:sz w:val="20"/>
                <w:szCs w:val="20"/>
                <w:lang w:val="uk-UA" w:eastAsia="uk-UA"/>
              </w:rPr>
            </w:pPr>
            <w:r w:rsidRPr="00E51AB1">
              <w:rPr>
                <w:rFonts w:ascii="Times New Roman" w:hAnsi="Times New Roman" w:cs="Times New Roman"/>
                <w:sz w:val="20"/>
                <w:szCs w:val="20"/>
                <w:lang w:val="uk-UA" w:eastAsia="uk-UA"/>
              </w:rPr>
              <w:t xml:space="preserve"> </w:t>
            </w:r>
          </w:p>
        </w:tc>
        <w:tc>
          <w:tcPr>
            <w:tcW w:w="4849" w:type="dxa"/>
          </w:tcPr>
          <w:p w14:paraId="65976FD5" w14:textId="77777777" w:rsidR="001E18C4" w:rsidRPr="00E51AB1" w:rsidRDefault="001E18C4" w:rsidP="001E18C4">
            <w:pPr>
              <w:widowControl/>
              <w:autoSpaceDE/>
              <w:adjustRightInd/>
              <w:ind w:right="-1141"/>
              <w:rPr>
                <w:rFonts w:ascii="Times New Roman" w:hAnsi="Times New Roman" w:cs="Times New Roman"/>
                <w:b/>
                <w:sz w:val="20"/>
                <w:szCs w:val="20"/>
                <w:lang w:val="uk-UA" w:eastAsia="uk-UA"/>
              </w:rPr>
            </w:pPr>
          </w:p>
          <w:p w14:paraId="7DAA3776" w14:textId="77777777" w:rsidR="001E18C4" w:rsidRPr="00E51AB1" w:rsidRDefault="001E18C4" w:rsidP="001E18C4">
            <w:pPr>
              <w:widowControl/>
              <w:autoSpaceDE/>
              <w:adjustRightInd/>
              <w:ind w:left="1" w:hanging="1"/>
              <w:rPr>
                <w:rFonts w:ascii="Times New Roman" w:hAnsi="Times New Roman" w:cs="Times New Roman"/>
                <w:sz w:val="20"/>
                <w:szCs w:val="20"/>
                <w:lang w:val="uk-UA" w:eastAsia="uk-UA"/>
              </w:rPr>
            </w:pPr>
          </w:p>
        </w:tc>
      </w:tr>
      <w:tr w:rsidR="001E18C4" w:rsidRPr="00E51AB1" w14:paraId="4535D72E" w14:textId="77777777" w:rsidTr="00067817">
        <w:trPr>
          <w:trHeight w:val="563"/>
        </w:trPr>
        <w:tc>
          <w:tcPr>
            <w:tcW w:w="4842" w:type="dxa"/>
            <w:hideMark/>
          </w:tcPr>
          <w:p w14:paraId="5EBD6553" w14:textId="77777777" w:rsidR="001E18C4" w:rsidRPr="00E51AB1" w:rsidRDefault="001E18C4" w:rsidP="001E18C4">
            <w:pPr>
              <w:widowControl/>
              <w:autoSpaceDE/>
              <w:adjustRightInd/>
              <w:rPr>
                <w:rFonts w:ascii="Times New Roman" w:hAnsi="Times New Roman" w:cs="Times New Roman"/>
                <w:b/>
                <w:bCs/>
                <w:noProof/>
                <w:sz w:val="20"/>
                <w:szCs w:val="20"/>
                <w:lang w:val="uk-UA" w:eastAsia="uk-UA"/>
              </w:rPr>
            </w:pPr>
            <w:r w:rsidRPr="00E51AB1">
              <w:rPr>
                <w:rFonts w:ascii="Times New Roman" w:hAnsi="Times New Roman" w:cs="Times New Roman"/>
                <w:b/>
                <w:bCs/>
                <w:noProof/>
                <w:sz w:val="20"/>
                <w:szCs w:val="20"/>
                <w:lang w:val="uk-UA" w:eastAsia="uk-UA"/>
              </w:rPr>
              <w:t>За Замовника:</w:t>
            </w:r>
          </w:p>
        </w:tc>
        <w:tc>
          <w:tcPr>
            <w:tcW w:w="4849" w:type="dxa"/>
            <w:hideMark/>
          </w:tcPr>
          <w:p w14:paraId="22E4F91F" w14:textId="77777777" w:rsidR="001E18C4" w:rsidRPr="00E51AB1" w:rsidRDefault="001E18C4" w:rsidP="001E18C4">
            <w:pPr>
              <w:widowControl/>
              <w:autoSpaceDE/>
              <w:adjustRightInd/>
              <w:rPr>
                <w:rFonts w:ascii="Times New Roman" w:hAnsi="Times New Roman" w:cs="Times New Roman"/>
                <w:bCs/>
                <w:noProof/>
                <w:sz w:val="20"/>
                <w:szCs w:val="20"/>
                <w:lang w:val="uk-UA" w:eastAsia="uk-UA"/>
              </w:rPr>
            </w:pPr>
            <w:r w:rsidRPr="00E51AB1">
              <w:rPr>
                <w:rFonts w:ascii="Times New Roman" w:hAnsi="Times New Roman" w:cs="Times New Roman"/>
                <w:b/>
                <w:bCs/>
                <w:noProof/>
                <w:sz w:val="20"/>
                <w:szCs w:val="20"/>
                <w:lang w:val="uk-UA" w:eastAsia="uk-UA"/>
              </w:rPr>
              <w:t>За Виконавця:</w:t>
            </w:r>
          </w:p>
        </w:tc>
      </w:tr>
      <w:tr w:rsidR="001E18C4" w:rsidRPr="00E51AB1" w14:paraId="38A5432A" w14:textId="77777777" w:rsidTr="00067817">
        <w:tc>
          <w:tcPr>
            <w:tcW w:w="4842" w:type="dxa"/>
          </w:tcPr>
          <w:p w14:paraId="3D8CCD0A" w14:textId="77777777" w:rsidR="001E18C4" w:rsidRPr="00E51AB1" w:rsidRDefault="001E18C4" w:rsidP="001E18C4">
            <w:pPr>
              <w:widowControl/>
              <w:autoSpaceDE/>
              <w:adjustRightInd/>
              <w:rPr>
                <w:rFonts w:ascii="Times New Roman" w:hAnsi="Times New Roman" w:cs="Times New Roman"/>
                <w:b/>
                <w:noProof/>
                <w:sz w:val="20"/>
                <w:szCs w:val="20"/>
                <w:lang w:val="uk-UA" w:eastAsia="uk-UA"/>
              </w:rPr>
            </w:pPr>
            <w:r w:rsidRPr="00E51AB1">
              <w:rPr>
                <w:rFonts w:ascii="Times New Roman" w:hAnsi="Times New Roman" w:cs="Times New Roman"/>
                <w:noProof/>
                <w:sz w:val="20"/>
                <w:szCs w:val="20"/>
                <w:lang w:val="uk-UA" w:eastAsia="uk-UA"/>
              </w:rPr>
              <w:t xml:space="preserve">______________________            </w:t>
            </w:r>
          </w:p>
          <w:p w14:paraId="5DA2BD7E" w14:textId="77777777" w:rsidR="001E18C4" w:rsidRPr="00E51AB1" w:rsidRDefault="001E18C4" w:rsidP="001E18C4">
            <w:pPr>
              <w:widowControl/>
              <w:autoSpaceDE/>
              <w:adjustRightInd/>
              <w:jc w:val="both"/>
              <w:rPr>
                <w:rFonts w:ascii="Times New Roman" w:hAnsi="Times New Roman" w:cs="Times New Roman"/>
                <w:sz w:val="20"/>
                <w:szCs w:val="20"/>
                <w:lang w:val="uk-UA" w:eastAsia="uk-UA"/>
              </w:rPr>
            </w:pPr>
            <w:r w:rsidRPr="00E51AB1">
              <w:rPr>
                <w:rFonts w:ascii="Times New Roman" w:hAnsi="Times New Roman" w:cs="Times New Roman"/>
                <w:noProof/>
                <w:sz w:val="20"/>
                <w:szCs w:val="20"/>
                <w:lang w:val="uk-UA" w:eastAsia="uk-UA"/>
              </w:rPr>
              <w:t>(підпис)                                           ПІБ</w:t>
            </w:r>
          </w:p>
          <w:p w14:paraId="474C61D7" w14:textId="77777777" w:rsidR="001E18C4" w:rsidRPr="00E51AB1" w:rsidRDefault="001E18C4" w:rsidP="001E18C4">
            <w:pPr>
              <w:widowControl/>
              <w:autoSpaceDE/>
              <w:adjustRightInd/>
              <w:rPr>
                <w:rFonts w:ascii="Times New Roman" w:hAnsi="Times New Roman" w:cs="Times New Roman"/>
                <w:noProof/>
                <w:sz w:val="20"/>
                <w:szCs w:val="20"/>
                <w:lang w:val="uk-UA" w:eastAsia="uk-UA"/>
              </w:rPr>
            </w:pPr>
          </w:p>
        </w:tc>
        <w:tc>
          <w:tcPr>
            <w:tcW w:w="4849" w:type="dxa"/>
            <w:hideMark/>
          </w:tcPr>
          <w:p w14:paraId="5852517E" w14:textId="77777777" w:rsidR="001E18C4" w:rsidRPr="00E51AB1" w:rsidRDefault="001E18C4" w:rsidP="001E18C4">
            <w:pPr>
              <w:widowControl/>
              <w:autoSpaceDE/>
              <w:adjustRightInd/>
              <w:jc w:val="both"/>
              <w:rPr>
                <w:rFonts w:ascii="Times New Roman" w:hAnsi="Times New Roman" w:cs="Times New Roman"/>
                <w:b/>
                <w:noProof/>
                <w:sz w:val="20"/>
                <w:szCs w:val="20"/>
                <w:lang w:val="uk-UA" w:eastAsia="uk-UA"/>
              </w:rPr>
            </w:pPr>
            <w:r w:rsidRPr="00E51AB1">
              <w:rPr>
                <w:rFonts w:ascii="Times New Roman" w:hAnsi="Times New Roman" w:cs="Times New Roman"/>
                <w:noProof/>
                <w:sz w:val="20"/>
                <w:szCs w:val="20"/>
                <w:lang w:val="uk-UA" w:eastAsia="uk-UA"/>
              </w:rPr>
              <w:t xml:space="preserve">_______________________            </w:t>
            </w:r>
          </w:p>
          <w:p w14:paraId="690D2730" w14:textId="77777777" w:rsidR="001E18C4" w:rsidRPr="00E51AB1" w:rsidRDefault="001E18C4" w:rsidP="001E18C4">
            <w:pPr>
              <w:widowControl/>
              <w:autoSpaceDE/>
              <w:adjustRightInd/>
              <w:jc w:val="both"/>
              <w:rPr>
                <w:rFonts w:ascii="Times New Roman" w:hAnsi="Times New Roman" w:cs="Times New Roman"/>
                <w:sz w:val="20"/>
                <w:szCs w:val="20"/>
                <w:lang w:val="uk-UA" w:eastAsia="uk-UA"/>
              </w:rPr>
            </w:pPr>
            <w:r w:rsidRPr="00E51AB1">
              <w:rPr>
                <w:rFonts w:ascii="Times New Roman" w:hAnsi="Times New Roman" w:cs="Times New Roman"/>
                <w:noProof/>
                <w:sz w:val="20"/>
                <w:szCs w:val="20"/>
                <w:lang w:val="uk-UA" w:eastAsia="uk-UA"/>
              </w:rPr>
              <w:t>(підпис)                                            ПІБ</w:t>
            </w:r>
          </w:p>
        </w:tc>
      </w:tr>
    </w:tbl>
    <w:p w14:paraId="0B78CE0E" w14:textId="77777777" w:rsidR="00E51AB1" w:rsidRDefault="00E51AB1" w:rsidP="00DA5076">
      <w:pPr>
        <w:widowControl/>
        <w:autoSpaceDE/>
        <w:adjustRightInd/>
        <w:jc w:val="right"/>
        <w:rPr>
          <w:rFonts w:ascii="Times New Roman" w:hAnsi="Times New Roman" w:cs="Times New Roman"/>
          <w:b/>
          <w:sz w:val="20"/>
          <w:szCs w:val="20"/>
          <w:lang w:val="uk-UA" w:eastAsia="uk-UA"/>
        </w:rPr>
      </w:pPr>
    </w:p>
    <w:p w14:paraId="06F951A2" w14:textId="77777777" w:rsidR="00E51AB1" w:rsidRDefault="00E51AB1" w:rsidP="00DA5076">
      <w:pPr>
        <w:widowControl/>
        <w:autoSpaceDE/>
        <w:adjustRightInd/>
        <w:jc w:val="right"/>
        <w:rPr>
          <w:rFonts w:ascii="Times New Roman" w:hAnsi="Times New Roman" w:cs="Times New Roman"/>
          <w:b/>
          <w:sz w:val="20"/>
          <w:szCs w:val="20"/>
          <w:lang w:val="uk-UA" w:eastAsia="uk-UA"/>
        </w:rPr>
      </w:pPr>
    </w:p>
    <w:p w14:paraId="72F6B7FB" w14:textId="77777777" w:rsidR="000A119F" w:rsidRPr="00E51AB1" w:rsidRDefault="000A119F" w:rsidP="000A119F">
      <w:pPr>
        <w:widowControl/>
        <w:autoSpaceDE/>
        <w:adjustRightInd/>
        <w:jc w:val="right"/>
        <w:rPr>
          <w:rFonts w:ascii="Times New Roman" w:hAnsi="Times New Roman" w:cs="Times New Roman"/>
          <w:b/>
          <w:sz w:val="20"/>
          <w:szCs w:val="20"/>
          <w:lang w:val="uk-UA" w:eastAsia="uk-UA"/>
        </w:rPr>
      </w:pPr>
    </w:p>
    <w:p w14:paraId="7DFD09FF" w14:textId="77777777" w:rsidR="000A119F" w:rsidRPr="00E51AB1" w:rsidRDefault="000A119F" w:rsidP="000A119F">
      <w:pPr>
        <w:widowControl/>
        <w:autoSpaceDE/>
        <w:adjustRightInd/>
        <w:rPr>
          <w:rFonts w:ascii="Times New Roman" w:hAnsi="Times New Roman" w:cs="Times New Roman"/>
          <w:b/>
          <w:sz w:val="20"/>
          <w:szCs w:val="20"/>
          <w:lang w:val="uk-UA" w:eastAsia="uk-UA"/>
        </w:rPr>
      </w:pPr>
    </w:p>
    <w:p w14:paraId="37C47EB2" w14:textId="77777777" w:rsidR="00800FF1" w:rsidRPr="00E51AB1" w:rsidRDefault="00800FF1" w:rsidP="000A119F">
      <w:pPr>
        <w:widowControl/>
        <w:autoSpaceDE/>
        <w:adjustRightInd/>
        <w:rPr>
          <w:rFonts w:ascii="Times New Roman" w:hAnsi="Times New Roman" w:cs="Times New Roman"/>
          <w:b/>
          <w:sz w:val="20"/>
          <w:szCs w:val="20"/>
          <w:lang w:val="uk-UA" w:eastAsia="uk-UA"/>
        </w:rPr>
      </w:pPr>
    </w:p>
    <w:p w14:paraId="167536AB" w14:textId="14215ECE"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Додаток №</w:t>
      </w:r>
      <w:r w:rsidR="001E7301">
        <w:rPr>
          <w:rFonts w:ascii="Times New Roman" w:hAnsi="Times New Roman" w:cs="Times New Roman"/>
          <w:b/>
          <w:sz w:val="20"/>
          <w:szCs w:val="20"/>
          <w:lang w:val="uk-UA"/>
        </w:rPr>
        <w:t>1</w:t>
      </w:r>
    </w:p>
    <w:p w14:paraId="29BF0920" w14:textId="77777777"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до Договору №__________________</w:t>
      </w:r>
    </w:p>
    <w:p w14:paraId="20CDE3A6" w14:textId="38A4C4F2"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від ___________________202</w:t>
      </w:r>
      <w:r w:rsidR="00567A1F" w:rsidRPr="00E51AB1">
        <w:rPr>
          <w:rFonts w:ascii="Times New Roman" w:hAnsi="Times New Roman" w:cs="Times New Roman"/>
          <w:b/>
          <w:sz w:val="20"/>
          <w:szCs w:val="20"/>
          <w:lang w:val="uk-UA"/>
        </w:rPr>
        <w:t>4р</w:t>
      </w:r>
      <w:r w:rsidRPr="00E51AB1">
        <w:rPr>
          <w:rFonts w:ascii="Times New Roman" w:hAnsi="Times New Roman" w:cs="Times New Roman"/>
          <w:b/>
          <w:sz w:val="20"/>
          <w:szCs w:val="20"/>
          <w:lang w:val="uk-UA"/>
        </w:rPr>
        <w:t>.</w:t>
      </w:r>
    </w:p>
    <w:p w14:paraId="15A314AD" w14:textId="77777777" w:rsidR="000A119F" w:rsidRPr="00E51AB1" w:rsidRDefault="000A119F" w:rsidP="000A119F">
      <w:pPr>
        <w:widowControl/>
        <w:autoSpaceDE/>
        <w:adjustRightInd/>
        <w:ind w:firstLine="709"/>
        <w:jc w:val="center"/>
        <w:rPr>
          <w:rFonts w:ascii="Times New Roman" w:hAnsi="Times New Roman" w:cs="Times New Roman"/>
          <w:b/>
          <w:bCs/>
          <w:sz w:val="20"/>
          <w:szCs w:val="20"/>
          <w:lang w:val="uk-UA"/>
        </w:rPr>
      </w:pPr>
      <w:bookmarkStart w:id="1" w:name="_GoBack"/>
      <w:bookmarkEnd w:id="1"/>
    </w:p>
    <w:p w14:paraId="4BB5A0B0" w14:textId="77777777" w:rsidR="000A119F" w:rsidRDefault="000A119F" w:rsidP="000A119F">
      <w:pPr>
        <w:widowControl/>
        <w:shd w:val="clear" w:color="auto" w:fill="FFFFFF"/>
        <w:autoSpaceDE/>
        <w:autoSpaceDN/>
        <w:adjustRightInd/>
        <w:ind w:left="-142" w:right="1"/>
        <w:jc w:val="center"/>
        <w:rPr>
          <w:rFonts w:ascii="Times New Roman" w:hAnsi="Times New Roman" w:cs="Times New Roman"/>
          <w:b/>
          <w:sz w:val="20"/>
          <w:szCs w:val="20"/>
          <w:lang w:val="uk-UA"/>
        </w:rPr>
      </w:pPr>
      <w:r w:rsidRPr="00E51AB1">
        <w:rPr>
          <w:rFonts w:ascii="Times New Roman" w:hAnsi="Times New Roman" w:cs="Times New Roman"/>
          <w:b/>
          <w:sz w:val="20"/>
          <w:szCs w:val="20"/>
          <w:lang w:val="uk-UA"/>
        </w:rPr>
        <w:t xml:space="preserve">ТЕХНІЧНА СПЕЦИФІКАЦІЯ </w:t>
      </w:r>
    </w:p>
    <w:p w14:paraId="15BAB379" w14:textId="77777777" w:rsidR="005516D6" w:rsidRDefault="005516D6" w:rsidP="000A119F">
      <w:pPr>
        <w:widowControl/>
        <w:shd w:val="clear" w:color="auto" w:fill="FFFFFF"/>
        <w:autoSpaceDE/>
        <w:autoSpaceDN/>
        <w:adjustRightInd/>
        <w:ind w:left="-142" w:right="1"/>
        <w:jc w:val="center"/>
        <w:rPr>
          <w:rFonts w:ascii="Times New Roman" w:hAnsi="Times New Roman" w:cs="Times New Roman"/>
          <w:b/>
          <w:sz w:val="20"/>
          <w:szCs w:val="20"/>
          <w:lang w:val="uk-UA"/>
        </w:rPr>
      </w:pPr>
    </w:p>
    <w:p w14:paraId="7E19440F" w14:textId="77777777" w:rsidR="005516D6" w:rsidRPr="005516D6" w:rsidRDefault="005516D6" w:rsidP="005516D6">
      <w:pPr>
        <w:shd w:val="clear" w:color="auto" w:fill="FFFFFF"/>
        <w:tabs>
          <w:tab w:val="left" w:pos="5103"/>
        </w:tabs>
        <w:jc w:val="center"/>
        <w:rPr>
          <w:rFonts w:ascii="Times New Roman" w:hAnsi="Times New Roman" w:cs="Times New Roman"/>
          <w:sz w:val="22"/>
          <w:szCs w:val="22"/>
        </w:rPr>
      </w:pPr>
      <w:r w:rsidRPr="005516D6">
        <w:rPr>
          <w:rFonts w:ascii="Times New Roman" w:hAnsi="Times New Roman" w:cs="Times New Roman"/>
          <w:bCs/>
          <w:i/>
          <w:iCs/>
          <w:color w:val="FF0000"/>
          <w:sz w:val="22"/>
          <w:szCs w:val="22"/>
          <w:vertAlign w:val="superscript"/>
        </w:rPr>
        <w:t xml:space="preserve">1 </w:t>
      </w:r>
      <w:proofErr w:type="spellStart"/>
      <w:r w:rsidRPr="005516D6">
        <w:rPr>
          <w:rFonts w:ascii="Times New Roman" w:hAnsi="Times New Roman" w:cs="Times New Roman"/>
          <w:bCs/>
          <w:i/>
          <w:iCs/>
          <w:color w:val="FF0000"/>
          <w:sz w:val="22"/>
          <w:szCs w:val="22"/>
        </w:rPr>
        <w:t>Дані</w:t>
      </w:r>
      <w:proofErr w:type="spellEnd"/>
      <w:r w:rsidRPr="005516D6">
        <w:rPr>
          <w:rFonts w:ascii="Times New Roman" w:hAnsi="Times New Roman" w:cs="Times New Roman"/>
          <w:bCs/>
          <w:i/>
          <w:iCs/>
          <w:color w:val="FF0000"/>
          <w:sz w:val="22"/>
          <w:szCs w:val="22"/>
        </w:rPr>
        <w:t xml:space="preserve"> </w:t>
      </w:r>
      <w:proofErr w:type="spellStart"/>
      <w:r w:rsidRPr="005516D6">
        <w:rPr>
          <w:rFonts w:ascii="Times New Roman" w:hAnsi="Times New Roman" w:cs="Times New Roman"/>
          <w:bCs/>
          <w:i/>
          <w:iCs/>
          <w:color w:val="FF0000"/>
          <w:sz w:val="22"/>
          <w:szCs w:val="22"/>
        </w:rPr>
        <w:t>заповнюється</w:t>
      </w:r>
      <w:proofErr w:type="spellEnd"/>
      <w:r w:rsidRPr="005516D6">
        <w:rPr>
          <w:rFonts w:ascii="Times New Roman" w:hAnsi="Times New Roman" w:cs="Times New Roman"/>
          <w:bCs/>
          <w:i/>
          <w:iCs/>
          <w:color w:val="FF0000"/>
          <w:sz w:val="22"/>
          <w:szCs w:val="22"/>
        </w:rPr>
        <w:t xml:space="preserve"> на </w:t>
      </w:r>
      <w:proofErr w:type="spellStart"/>
      <w:r w:rsidRPr="005516D6">
        <w:rPr>
          <w:rFonts w:ascii="Times New Roman" w:hAnsi="Times New Roman" w:cs="Times New Roman"/>
          <w:bCs/>
          <w:i/>
          <w:iCs/>
          <w:color w:val="FF0000"/>
          <w:sz w:val="22"/>
          <w:szCs w:val="22"/>
        </w:rPr>
        <w:t>етапі</w:t>
      </w:r>
      <w:proofErr w:type="spellEnd"/>
      <w:r w:rsidRPr="005516D6">
        <w:rPr>
          <w:rFonts w:ascii="Times New Roman" w:hAnsi="Times New Roman" w:cs="Times New Roman"/>
          <w:bCs/>
          <w:i/>
          <w:iCs/>
          <w:color w:val="FF0000"/>
          <w:sz w:val="22"/>
          <w:szCs w:val="22"/>
        </w:rPr>
        <w:t xml:space="preserve"> </w:t>
      </w:r>
      <w:proofErr w:type="spellStart"/>
      <w:r w:rsidRPr="005516D6">
        <w:rPr>
          <w:rFonts w:ascii="Times New Roman" w:hAnsi="Times New Roman" w:cs="Times New Roman"/>
          <w:bCs/>
          <w:i/>
          <w:iCs/>
          <w:color w:val="FF0000"/>
          <w:sz w:val="22"/>
          <w:szCs w:val="22"/>
        </w:rPr>
        <w:t>укладення</w:t>
      </w:r>
      <w:proofErr w:type="spellEnd"/>
      <w:r w:rsidRPr="005516D6">
        <w:rPr>
          <w:rFonts w:ascii="Times New Roman" w:hAnsi="Times New Roman" w:cs="Times New Roman"/>
          <w:bCs/>
          <w:i/>
          <w:iCs/>
          <w:color w:val="FF0000"/>
          <w:sz w:val="22"/>
          <w:szCs w:val="22"/>
        </w:rPr>
        <w:t xml:space="preserve"> Договору на </w:t>
      </w:r>
      <w:proofErr w:type="spellStart"/>
      <w:r w:rsidRPr="005516D6">
        <w:rPr>
          <w:rFonts w:ascii="Times New Roman" w:hAnsi="Times New Roman" w:cs="Times New Roman"/>
          <w:bCs/>
          <w:i/>
          <w:iCs/>
          <w:color w:val="FF0000"/>
          <w:sz w:val="22"/>
          <w:szCs w:val="22"/>
        </w:rPr>
        <w:t>підставі</w:t>
      </w:r>
      <w:proofErr w:type="spellEnd"/>
      <w:r w:rsidRPr="005516D6">
        <w:rPr>
          <w:rFonts w:ascii="Times New Roman" w:hAnsi="Times New Roman" w:cs="Times New Roman"/>
          <w:bCs/>
          <w:i/>
          <w:iCs/>
          <w:color w:val="FF0000"/>
          <w:sz w:val="22"/>
          <w:szCs w:val="22"/>
        </w:rPr>
        <w:t xml:space="preserve"> </w:t>
      </w:r>
      <w:proofErr w:type="spellStart"/>
      <w:r w:rsidRPr="005516D6">
        <w:rPr>
          <w:rFonts w:ascii="Times New Roman" w:hAnsi="Times New Roman" w:cs="Times New Roman"/>
          <w:bCs/>
          <w:i/>
          <w:iCs/>
          <w:color w:val="FF0000"/>
          <w:sz w:val="22"/>
          <w:szCs w:val="22"/>
        </w:rPr>
        <w:t>пропозиції</w:t>
      </w:r>
      <w:proofErr w:type="spellEnd"/>
      <w:r w:rsidRPr="005516D6">
        <w:rPr>
          <w:rFonts w:ascii="Times New Roman" w:hAnsi="Times New Roman" w:cs="Times New Roman"/>
          <w:bCs/>
          <w:i/>
          <w:iCs/>
          <w:color w:val="FF0000"/>
          <w:sz w:val="22"/>
          <w:szCs w:val="22"/>
        </w:rPr>
        <w:t xml:space="preserve"> </w:t>
      </w:r>
      <w:proofErr w:type="spellStart"/>
      <w:r w:rsidRPr="005516D6">
        <w:rPr>
          <w:rFonts w:ascii="Times New Roman" w:hAnsi="Times New Roman" w:cs="Times New Roman"/>
          <w:bCs/>
          <w:i/>
          <w:iCs/>
          <w:color w:val="FF0000"/>
          <w:sz w:val="22"/>
          <w:szCs w:val="22"/>
        </w:rPr>
        <w:t>Учасника-Переможця</w:t>
      </w:r>
      <w:proofErr w:type="spellEnd"/>
      <w:r w:rsidRPr="005516D6">
        <w:rPr>
          <w:rFonts w:ascii="Times New Roman" w:hAnsi="Times New Roman" w:cs="Times New Roman"/>
          <w:bCs/>
          <w:i/>
          <w:iCs/>
          <w:color w:val="FF0000"/>
          <w:sz w:val="22"/>
          <w:szCs w:val="22"/>
        </w:rPr>
        <w:t xml:space="preserve"> </w:t>
      </w:r>
      <w:proofErr w:type="spellStart"/>
      <w:r w:rsidRPr="005516D6">
        <w:rPr>
          <w:rFonts w:ascii="Times New Roman" w:hAnsi="Times New Roman" w:cs="Times New Roman"/>
          <w:bCs/>
          <w:i/>
          <w:iCs/>
          <w:color w:val="FF0000"/>
          <w:sz w:val="22"/>
          <w:szCs w:val="22"/>
        </w:rPr>
        <w:t>закупівлі</w:t>
      </w:r>
      <w:proofErr w:type="spellEnd"/>
      <w:r w:rsidRPr="005516D6">
        <w:rPr>
          <w:rFonts w:ascii="Times New Roman" w:hAnsi="Times New Roman" w:cs="Times New Roman"/>
          <w:bCs/>
          <w:i/>
          <w:iCs/>
          <w:color w:val="FF0000"/>
          <w:sz w:val="22"/>
          <w:szCs w:val="22"/>
        </w:rPr>
        <w:t>.</w:t>
      </w:r>
    </w:p>
    <w:p w14:paraId="3683EC9E" w14:textId="77777777" w:rsidR="005516D6" w:rsidRPr="005516D6" w:rsidRDefault="005516D6" w:rsidP="000A119F">
      <w:pPr>
        <w:widowControl/>
        <w:shd w:val="clear" w:color="auto" w:fill="FFFFFF"/>
        <w:autoSpaceDE/>
        <w:autoSpaceDN/>
        <w:adjustRightInd/>
        <w:ind w:left="-142" w:right="1"/>
        <w:jc w:val="center"/>
        <w:rPr>
          <w:rFonts w:ascii="Times New Roman" w:hAnsi="Times New Roman" w:cs="Times New Roman"/>
          <w:b/>
          <w:sz w:val="20"/>
          <w:szCs w:val="20"/>
        </w:rPr>
      </w:pPr>
    </w:p>
    <w:p w14:paraId="7E588090" w14:textId="77777777" w:rsidR="005516D6" w:rsidRPr="005516D6" w:rsidRDefault="005516D6" w:rsidP="005516D6">
      <w:pPr>
        <w:widowControl/>
        <w:autoSpaceDE/>
        <w:autoSpaceDN/>
        <w:adjustRightInd/>
        <w:jc w:val="both"/>
        <w:rPr>
          <w:sz w:val="20"/>
          <w:szCs w:val="20"/>
        </w:rPr>
      </w:pPr>
    </w:p>
    <w:p w14:paraId="79C9A610" w14:textId="77777777" w:rsidR="00963B6E" w:rsidRPr="00425AA9" w:rsidRDefault="00963B6E" w:rsidP="00963B6E">
      <w:pPr>
        <w:jc w:val="both"/>
        <w:rPr>
          <w:bCs/>
          <w:i/>
          <w:sz w:val="20"/>
          <w:szCs w:val="20"/>
        </w:rPr>
      </w:pPr>
      <w:r w:rsidRPr="00425AA9">
        <w:rPr>
          <w:bCs/>
          <w:i/>
          <w:sz w:val="20"/>
          <w:szCs w:val="20"/>
        </w:rPr>
        <w:t xml:space="preserve">     У </w:t>
      </w:r>
      <w:proofErr w:type="spellStart"/>
      <w:r w:rsidRPr="00425AA9">
        <w:rPr>
          <w:bCs/>
          <w:i/>
          <w:sz w:val="20"/>
          <w:szCs w:val="20"/>
        </w:rPr>
        <w:t>розумінні</w:t>
      </w:r>
      <w:proofErr w:type="spellEnd"/>
      <w:r w:rsidRPr="00425AA9">
        <w:rPr>
          <w:bCs/>
          <w:i/>
          <w:sz w:val="20"/>
          <w:szCs w:val="20"/>
        </w:rPr>
        <w:t xml:space="preserve"> </w:t>
      </w:r>
      <w:proofErr w:type="spellStart"/>
      <w:r w:rsidRPr="00425AA9">
        <w:rPr>
          <w:bCs/>
          <w:i/>
          <w:sz w:val="20"/>
          <w:szCs w:val="20"/>
        </w:rPr>
        <w:t>цієї</w:t>
      </w:r>
      <w:proofErr w:type="spellEnd"/>
      <w:r w:rsidRPr="00425AA9">
        <w:rPr>
          <w:bCs/>
          <w:i/>
          <w:sz w:val="20"/>
          <w:szCs w:val="20"/>
        </w:rPr>
        <w:t xml:space="preserve"> </w:t>
      </w:r>
      <w:proofErr w:type="spellStart"/>
      <w:r w:rsidRPr="00425AA9">
        <w:rPr>
          <w:bCs/>
          <w:i/>
          <w:sz w:val="20"/>
          <w:szCs w:val="20"/>
        </w:rPr>
        <w:t>документації</w:t>
      </w:r>
      <w:proofErr w:type="spellEnd"/>
      <w:r w:rsidRPr="00425AA9">
        <w:rPr>
          <w:bCs/>
          <w:i/>
          <w:sz w:val="20"/>
          <w:szCs w:val="20"/>
        </w:rPr>
        <w:t xml:space="preserve"> будь-</w:t>
      </w:r>
      <w:proofErr w:type="spellStart"/>
      <w:r w:rsidRPr="00425AA9">
        <w:rPr>
          <w:bCs/>
          <w:i/>
          <w:sz w:val="20"/>
          <w:szCs w:val="20"/>
        </w:rPr>
        <w:t>які</w:t>
      </w:r>
      <w:proofErr w:type="spellEnd"/>
      <w:r w:rsidRPr="00425AA9">
        <w:rPr>
          <w:bCs/>
          <w:i/>
          <w:sz w:val="20"/>
          <w:szCs w:val="20"/>
        </w:rPr>
        <w:t xml:space="preserve"> </w:t>
      </w:r>
      <w:proofErr w:type="spellStart"/>
      <w:r w:rsidRPr="00425AA9">
        <w:rPr>
          <w:bCs/>
          <w:i/>
          <w:sz w:val="20"/>
          <w:szCs w:val="20"/>
        </w:rPr>
        <w:t>посилання</w:t>
      </w:r>
      <w:proofErr w:type="spellEnd"/>
      <w:r w:rsidRPr="00425AA9">
        <w:rPr>
          <w:bCs/>
          <w:i/>
          <w:sz w:val="20"/>
          <w:szCs w:val="20"/>
        </w:rPr>
        <w:t xml:space="preserve"> на </w:t>
      </w:r>
      <w:proofErr w:type="spellStart"/>
      <w:r w:rsidRPr="00425AA9">
        <w:rPr>
          <w:bCs/>
          <w:i/>
          <w:sz w:val="20"/>
          <w:szCs w:val="20"/>
        </w:rPr>
        <w:t>конкретну</w:t>
      </w:r>
      <w:proofErr w:type="spellEnd"/>
      <w:r w:rsidRPr="00425AA9">
        <w:rPr>
          <w:bCs/>
          <w:i/>
          <w:sz w:val="20"/>
          <w:szCs w:val="20"/>
        </w:rPr>
        <w:t xml:space="preserve"> </w:t>
      </w:r>
      <w:proofErr w:type="spellStart"/>
      <w:r w:rsidRPr="00425AA9">
        <w:rPr>
          <w:bCs/>
          <w:i/>
          <w:sz w:val="20"/>
          <w:szCs w:val="20"/>
        </w:rPr>
        <w:t>торгівельну</w:t>
      </w:r>
      <w:proofErr w:type="spellEnd"/>
      <w:r w:rsidRPr="00425AA9">
        <w:rPr>
          <w:bCs/>
          <w:i/>
          <w:sz w:val="20"/>
          <w:szCs w:val="20"/>
        </w:rPr>
        <w:t xml:space="preserve"> марку </w:t>
      </w:r>
      <w:proofErr w:type="spellStart"/>
      <w:r w:rsidRPr="00425AA9">
        <w:rPr>
          <w:bCs/>
          <w:i/>
          <w:sz w:val="20"/>
          <w:szCs w:val="20"/>
        </w:rPr>
        <w:t>чи</w:t>
      </w:r>
      <w:proofErr w:type="spellEnd"/>
      <w:r w:rsidRPr="00425AA9">
        <w:rPr>
          <w:bCs/>
          <w:i/>
          <w:sz w:val="20"/>
          <w:szCs w:val="20"/>
        </w:rPr>
        <w:t xml:space="preserve"> </w:t>
      </w:r>
      <w:proofErr w:type="spellStart"/>
      <w:r w:rsidRPr="00425AA9">
        <w:rPr>
          <w:bCs/>
          <w:i/>
          <w:sz w:val="20"/>
          <w:szCs w:val="20"/>
        </w:rPr>
        <w:t>фірму</w:t>
      </w:r>
      <w:proofErr w:type="spellEnd"/>
      <w:r w:rsidRPr="00425AA9">
        <w:rPr>
          <w:bCs/>
          <w:i/>
          <w:sz w:val="20"/>
          <w:szCs w:val="20"/>
        </w:rPr>
        <w:t xml:space="preserve">, патент, </w:t>
      </w:r>
      <w:proofErr w:type="spellStart"/>
      <w:r w:rsidRPr="00425AA9">
        <w:rPr>
          <w:bCs/>
          <w:i/>
          <w:sz w:val="20"/>
          <w:szCs w:val="20"/>
        </w:rPr>
        <w:t>конструкцію</w:t>
      </w:r>
      <w:proofErr w:type="spellEnd"/>
      <w:r w:rsidRPr="00425AA9">
        <w:rPr>
          <w:bCs/>
          <w:i/>
          <w:sz w:val="20"/>
          <w:szCs w:val="20"/>
        </w:rPr>
        <w:t xml:space="preserve"> </w:t>
      </w:r>
      <w:proofErr w:type="spellStart"/>
      <w:r w:rsidRPr="00425AA9">
        <w:rPr>
          <w:bCs/>
          <w:i/>
          <w:sz w:val="20"/>
          <w:szCs w:val="20"/>
        </w:rPr>
        <w:t>або</w:t>
      </w:r>
      <w:proofErr w:type="spellEnd"/>
      <w:r w:rsidRPr="00425AA9">
        <w:rPr>
          <w:bCs/>
          <w:i/>
          <w:sz w:val="20"/>
          <w:szCs w:val="20"/>
        </w:rPr>
        <w:t xml:space="preserve"> тип предмета </w:t>
      </w:r>
      <w:proofErr w:type="spellStart"/>
      <w:r w:rsidRPr="00425AA9">
        <w:rPr>
          <w:bCs/>
          <w:i/>
          <w:sz w:val="20"/>
          <w:szCs w:val="20"/>
        </w:rPr>
        <w:t>закупівлі</w:t>
      </w:r>
      <w:proofErr w:type="spellEnd"/>
      <w:r w:rsidRPr="00425AA9">
        <w:rPr>
          <w:bCs/>
          <w:i/>
          <w:sz w:val="20"/>
          <w:szCs w:val="20"/>
        </w:rPr>
        <w:t xml:space="preserve"> та/</w:t>
      </w:r>
      <w:proofErr w:type="spellStart"/>
      <w:r w:rsidRPr="00425AA9">
        <w:rPr>
          <w:bCs/>
          <w:i/>
          <w:sz w:val="20"/>
          <w:szCs w:val="20"/>
        </w:rPr>
        <w:t>або</w:t>
      </w:r>
      <w:proofErr w:type="spellEnd"/>
      <w:r w:rsidRPr="00425AA9">
        <w:rPr>
          <w:bCs/>
          <w:i/>
          <w:sz w:val="20"/>
          <w:szCs w:val="20"/>
        </w:rPr>
        <w:t xml:space="preserve"> </w:t>
      </w:r>
      <w:proofErr w:type="spellStart"/>
      <w:r w:rsidRPr="00425AA9">
        <w:rPr>
          <w:bCs/>
          <w:i/>
          <w:sz w:val="20"/>
          <w:szCs w:val="20"/>
        </w:rPr>
        <w:t>частини</w:t>
      </w:r>
      <w:proofErr w:type="spellEnd"/>
      <w:r w:rsidRPr="00425AA9">
        <w:rPr>
          <w:bCs/>
          <w:i/>
          <w:sz w:val="20"/>
          <w:szCs w:val="20"/>
        </w:rPr>
        <w:t xml:space="preserve"> предмету </w:t>
      </w:r>
      <w:proofErr w:type="spellStart"/>
      <w:r w:rsidRPr="00425AA9">
        <w:rPr>
          <w:bCs/>
          <w:i/>
          <w:sz w:val="20"/>
          <w:szCs w:val="20"/>
        </w:rPr>
        <w:t>закупівлі</w:t>
      </w:r>
      <w:proofErr w:type="spellEnd"/>
      <w:r w:rsidRPr="00425AA9">
        <w:rPr>
          <w:bCs/>
          <w:i/>
          <w:sz w:val="20"/>
          <w:szCs w:val="20"/>
        </w:rPr>
        <w:t>, та/</w:t>
      </w:r>
      <w:proofErr w:type="spellStart"/>
      <w:r w:rsidRPr="00425AA9">
        <w:rPr>
          <w:bCs/>
          <w:i/>
          <w:sz w:val="20"/>
          <w:szCs w:val="20"/>
        </w:rPr>
        <w:t>або</w:t>
      </w:r>
      <w:proofErr w:type="spellEnd"/>
      <w:r w:rsidRPr="00425AA9">
        <w:rPr>
          <w:bCs/>
          <w:i/>
          <w:sz w:val="20"/>
          <w:szCs w:val="20"/>
        </w:rPr>
        <w:t xml:space="preserve"> </w:t>
      </w:r>
      <w:proofErr w:type="spellStart"/>
      <w:r w:rsidRPr="00425AA9">
        <w:rPr>
          <w:bCs/>
          <w:i/>
          <w:sz w:val="20"/>
          <w:szCs w:val="20"/>
        </w:rPr>
        <w:t>складових</w:t>
      </w:r>
      <w:proofErr w:type="spellEnd"/>
      <w:r w:rsidRPr="00425AA9">
        <w:rPr>
          <w:bCs/>
          <w:i/>
          <w:sz w:val="20"/>
          <w:szCs w:val="20"/>
        </w:rPr>
        <w:t xml:space="preserve"> предмету </w:t>
      </w:r>
      <w:proofErr w:type="spellStart"/>
      <w:r w:rsidRPr="00425AA9">
        <w:rPr>
          <w:bCs/>
          <w:i/>
          <w:sz w:val="20"/>
          <w:szCs w:val="20"/>
        </w:rPr>
        <w:t>закупівлі</w:t>
      </w:r>
      <w:proofErr w:type="spellEnd"/>
      <w:r w:rsidRPr="00425AA9">
        <w:rPr>
          <w:bCs/>
          <w:i/>
          <w:sz w:val="20"/>
          <w:szCs w:val="20"/>
        </w:rPr>
        <w:t>, та/</w:t>
      </w:r>
      <w:proofErr w:type="spellStart"/>
      <w:r w:rsidRPr="00425AA9">
        <w:rPr>
          <w:bCs/>
          <w:i/>
          <w:sz w:val="20"/>
          <w:szCs w:val="20"/>
        </w:rPr>
        <w:t>або</w:t>
      </w:r>
      <w:proofErr w:type="spellEnd"/>
      <w:r w:rsidRPr="00425AA9">
        <w:rPr>
          <w:bCs/>
          <w:i/>
          <w:sz w:val="20"/>
          <w:szCs w:val="20"/>
        </w:rPr>
        <w:t xml:space="preserve"> </w:t>
      </w:r>
      <w:proofErr w:type="spellStart"/>
      <w:r w:rsidRPr="00425AA9">
        <w:rPr>
          <w:bCs/>
          <w:i/>
          <w:sz w:val="20"/>
          <w:szCs w:val="20"/>
        </w:rPr>
        <w:t>складових</w:t>
      </w:r>
      <w:proofErr w:type="spellEnd"/>
      <w:r w:rsidRPr="00425AA9">
        <w:rPr>
          <w:bCs/>
          <w:i/>
          <w:sz w:val="20"/>
          <w:szCs w:val="20"/>
        </w:rPr>
        <w:t xml:space="preserve"> </w:t>
      </w:r>
      <w:proofErr w:type="spellStart"/>
      <w:r w:rsidRPr="00425AA9">
        <w:rPr>
          <w:bCs/>
          <w:i/>
          <w:sz w:val="20"/>
          <w:szCs w:val="20"/>
        </w:rPr>
        <w:t>частини</w:t>
      </w:r>
      <w:proofErr w:type="spellEnd"/>
      <w:r w:rsidRPr="00425AA9">
        <w:rPr>
          <w:bCs/>
          <w:i/>
          <w:sz w:val="20"/>
          <w:szCs w:val="20"/>
        </w:rPr>
        <w:t xml:space="preserve"> предмету </w:t>
      </w:r>
      <w:proofErr w:type="spellStart"/>
      <w:r w:rsidRPr="00425AA9">
        <w:rPr>
          <w:bCs/>
          <w:i/>
          <w:sz w:val="20"/>
          <w:szCs w:val="20"/>
        </w:rPr>
        <w:t>закупівлі</w:t>
      </w:r>
      <w:proofErr w:type="spellEnd"/>
      <w:r w:rsidRPr="00425AA9">
        <w:rPr>
          <w:bCs/>
          <w:i/>
          <w:sz w:val="20"/>
          <w:szCs w:val="20"/>
        </w:rPr>
        <w:t xml:space="preserve">, </w:t>
      </w:r>
      <w:proofErr w:type="spellStart"/>
      <w:r w:rsidRPr="00425AA9">
        <w:rPr>
          <w:bCs/>
          <w:i/>
          <w:sz w:val="20"/>
          <w:szCs w:val="20"/>
        </w:rPr>
        <w:t>джерело</w:t>
      </w:r>
      <w:proofErr w:type="spellEnd"/>
      <w:r w:rsidRPr="00425AA9">
        <w:rPr>
          <w:bCs/>
          <w:i/>
          <w:sz w:val="20"/>
          <w:szCs w:val="20"/>
        </w:rPr>
        <w:t xml:space="preserve"> </w:t>
      </w:r>
      <w:proofErr w:type="spellStart"/>
      <w:r w:rsidRPr="00425AA9">
        <w:rPr>
          <w:bCs/>
          <w:i/>
          <w:sz w:val="20"/>
          <w:szCs w:val="20"/>
        </w:rPr>
        <w:t>його</w:t>
      </w:r>
      <w:proofErr w:type="spellEnd"/>
      <w:r w:rsidRPr="00425AA9">
        <w:rPr>
          <w:bCs/>
          <w:i/>
          <w:sz w:val="20"/>
          <w:szCs w:val="20"/>
        </w:rPr>
        <w:t xml:space="preserve"> </w:t>
      </w:r>
      <w:proofErr w:type="spellStart"/>
      <w:r w:rsidRPr="00425AA9">
        <w:rPr>
          <w:bCs/>
          <w:i/>
          <w:sz w:val="20"/>
          <w:szCs w:val="20"/>
        </w:rPr>
        <w:t>походження</w:t>
      </w:r>
      <w:proofErr w:type="spellEnd"/>
      <w:r w:rsidRPr="00425AA9">
        <w:rPr>
          <w:bCs/>
          <w:i/>
          <w:sz w:val="20"/>
          <w:szCs w:val="20"/>
        </w:rPr>
        <w:t xml:space="preserve"> </w:t>
      </w:r>
      <w:proofErr w:type="spellStart"/>
      <w:r w:rsidRPr="00425AA9">
        <w:rPr>
          <w:bCs/>
          <w:i/>
          <w:sz w:val="20"/>
          <w:szCs w:val="20"/>
        </w:rPr>
        <w:t>або</w:t>
      </w:r>
      <w:proofErr w:type="spellEnd"/>
      <w:r w:rsidRPr="00425AA9">
        <w:rPr>
          <w:bCs/>
          <w:i/>
          <w:sz w:val="20"/>
          <w:szCs w:val="20"/>
        </w:rPr>
        <w:t xml:space="preserve"> </w:t>
      </w:r>
      <w:proofErr w:type="spellStart"/>
      <w:r w:rsidRPr="00425AA9">
        <w:rPr>
          <w:bCs/>
          <w:i/>
          <w:sz w:val="20"/>
          <w:szCs w:val="20"/>
        </w:rPr>
        <w:t>виробника</w:t>
      </w:r>
      <w:proofErr w:type="spellEnd"/>
      <w:r w:rsidRPr="00425AA9">
        <w:rPr>
          <w:bCs/>
          <w:i/>
          <w:sz w:val="20"/>
          <w:szCs w:val="20"/>
        </w:rPr>
        <w:t xml:space="preserve">, </w:t>
      </w:r>
      <w:proofErr w:type="spellStart"/>
      <w:r w:rsidRPr="00425AA9">
        <w:rPr>
          <w:bCs/>
          <w:i/>
          <w:sz w:val="20"/>
          <w:szCs w:val="20"/>
        </w:rPr>
        <w:t>або</w:t>
      </w:r>
      <w:proofErr w:type="spellEnd"/>
      <w:r w:rsidRPr="00425AA9">
        <w:rPr>
          <w:bCs/>
          <w:i/>
          <w:sz w:val="20"/>
          <w:szCs w:val="20"/>
        </w:rPr>
        <w:t xml:space="preserve"> на </w:t>
      </w:r>
      <w:proofErr w:type="spellStart"/>
      <w:r w:rsidRPr="00425AA9">
        <w:rPr>
          <w:bCs/>
          <w:i/>
          <w:sz w:val="20"/>
          <w:szCs w:val="20"/>
        </w:rPr>
        <w:t>конкретний</w:t>
      </w:r>
      <w:proofErr w:type="spellEnd"/>
      <w:r w:rsidRPr="00425AA9">
        <w:rPr>
          <w:bCs/>
          <w:i/>
          <w:sz w:val="20"/>
          <w:szCs w:val="20"/>
        </w:rPr>
        <w:t xml:space="preserve"> </w:t>
      </w:r>
      <w:proofErr w:type="spellStart"/>
      <w:r w:rsidRPr="00425AA9">
        <w:rPr>
          <w:bCs/>
          <w:i/>
          <w:sz w:val="20"/>
          <w:szCs w:val="20"/>
        </w:rPr>
        <w:t>процес</w:t>
      </w:r>
      <w:proofErr w:type="spellEnd"/>
      <w:r w:rsidRPr="00425AA9">
        <w:rPr>
          <w:bCs/>
          <w:i/>
          <w:sz w:val="20"/>
          <w:szCs w:val="20"/>
        </w:rPr>
        <w:t xml:space="preserve">, </w:t>
      </w:r>
      <w:proofErr w:type="spellStart"/>
      <w:r w:rsidRPr="00425AA9">
        <w:rPr>
          <w:bCs/>
          <w:i/>
          <w:sz w:val="20"/>
          <w:szCs w:val="20"/>
        </w:rPr>
        <w:t>що</w:t>
      </w:r>
      <w:proofErr w:type="spellEnd"/>
      <w:r w:rsidRPr="00425AA9">
        <w:rPr>
          <w:bCs/>
          <w:i/>
          <w:sz w:val="20"/>
          <w:szCs w:val="20"/>
        </w:rPr>
        <w:t xml:space="preserve"> </w:t>
      </w:r>
      <w:proofErr w:type="spellStart"/>
      <w:r w:rsidRPr="00425AA9">
        <w:rPr>
          <w:bCs/>
          <w:i/>
          <w:sz w:val="20"/>
          <w:szCs w:val="20"/>
        </w:rPr>
        <w:t>характеризує</w:t>
      </w:r>
      <w:proofErr w:type="spellEnd"/>
      <w:r w:rsidRPr="00425AA9">
        <w:rPr>
          <w:bCs/>
          <w:i/>
          <w:sz w:val="20"/>
          <w:szCs w:val="20"/>
        </w:rPr>
        <w:t xml:space="preserve"> продукт </w:t>
      </w:r>
      <w:proofErr w:type="spellStart"/>
      <w:r w:rsidRPr="00425AA9">
        <w:rPr>
          <w:bCs/>
          <w:i/>
          <w:sz w:val="20"/>
          <w:szCs w:val="20"/>
        </w:rPr>
        <w:t>чи</w:t>
      </w:r>
      <w:proofErr w:type="spellEnd"/>
      <w:r w:rsidRPr="00425AA9">
        <w:rPr>
          <w:bCs/>
          <w:i/>
          <w:sz w:val="20"/>
          <w:szCs w:val="20"/>
        </w:rPr>
        <w:t xml:space="preserve"> </w:t>
      </w:r>
      <w:proofErr w:type="spellStart"/>
      <w:r w:rsidRPr="00425AA9">
        <w:rPr>
          <w:bCs/>
          <w:i/>
          <w:sz w:val="20"/>
          <w:szCs w:val="20"/>
        </w:rPr>
        <w:t>послугу</w:t>
      </w:r>
      <w:proofErr w:type="spellEnd"/>
      <w:r w:rsidRPr="00425AA9">
        <w:rPr>
          <w:bCs/>
          <w:i/>
          <w:sz w:val="20"/>
          <w:szCs w:val="20"/>
        </w:rPr>
        <w:t xml:space="preserve"> </w:t>
      </w:r>
      <w:proofErr w:type="spellStart"/>
      <w:r w:rsidRPr="00425AA9">
        <w:rPr>
          <w:bCs/>
          <w:i/>
          <w:sz w:val="20"/>
          <w:szCs w:val="20"/>
        </w:rPr>
        <w:t>певного</w:t>
      </w:r>
      <w:proofErr w:type="spellEnd"/>
      <w:r w:rsidRPr="00425AA9">
        <w:rPr>
          <w:bCs/>
          <w:i/>
          <w:sz w:val="20"/>
          <w:szCs w:val="20"/>
        </w:rPr>
        <w:t xml:space="preserve"> </w:t>
      </w:r>
      <w:proofErr w:type="spellStart"/>
      <w:r w:rsidRPr="00425AA9">
        <w:rPr>
          <w:bCs/>
          <w:i/>
          <w:sz w:val="20"/>
          <w:szCs w:val="20"/>
        </w:rPr>
        <w:t>суб’єкта</w:t>
      </w:r>
      <w:proofErr w:type="spellEnd"/>
      <w:r w:rsidRPr="00425AA9">
        <w:rPr>
          <w:bCs/>
          <w:i/>
          <w:sz w:val="20"/>
          <w:szCs w:val="20"/>
        </w:rPr>
        <w:t xml:space="preserve"> </w:t>
      </w:r>
      <w:proofErr w:type="spellStart"/>
      <w:r w:rsidRPr="00425AA9">
        <w:rPr>
          <w:bCs/>
          <w:i/>
          <w:sz w:val="20"/>
          <w:szCs w:val="20"/>
        </w:rPr>
        <w:t>господарювання</w:t>
      </w:r>
      <w:proofErr w:type="spellEnd"/>
      <w:r w:rsidRPr="00425AA9">
        <w:rPr>
          <w:bCs/>
          <w:i/>
          <w:sz w:val="20"/>
          <w:szCs w:val="20"/>
        </w:rPr>
        <w:t xml:space="preserve"> </w:t>
      </w:r>
      <w:proofErr w:type="spellStart"/>
      <w:r w:rsidRPr="00425AA9">
        <w:rPr>
          <w:bCs/>
          <w:i/>
          <w:sz w:val="20"/>
          <w:szCs w:val="20"/>
        </w:rPr>
        <w:t>всі</w:t>
      </w:r>
      <w:proofErr w:type="spellEnd"/>
      <w:r w:rsidRPr="00425AA9">
        <w:rPr>
          <w:bCs/>
          <w:i/>
          <w:sz w:val="20"/>
          <w:szCs w:val="20"/>
        </w:rPr>
        <w:t xml:space="preserve"> </w:t>
      </w:r>
      <w:proofErr w:type="spellStart"/>
      <w:r w:rsidRPr="00425AA9">
        <w:rPr>
          <w:bCs/>
          <w:i/>
          <w:sz w:val="20"/>
          <w:szCs w:val="20"/>
        </w:rPr>
        <w:t>такі</w:t>
      </w:r>
      <w:proofErr w:type="spellEnd"/>
      <w:r w:rsidRPr="00425AA9">
        <w:rPr>
          <w:bCs/>
          <w:i/>
          <w:sz w:val="20"/>
          <w:szCs w:val="20"/>
        </w:rPr>
        <w:t xml:space="preserve"> </w:t>
      </w:r>
      <w:proofErr w:type="spellStart"/>
      <w:r w:rsidRPr="00425AA9">
        <w:rPr>
          <w:bCs/>
          <w:i/>
          <w:sz w:val="20"/>
          <w:szCs w:val="20"/>
        </w:rPr>
        <w:t>посилання</w:t>
      </w:r>
      <w:proofErr w:type="spellEnd"/>
      <w:r w:rsidRPr="00425AA9">
        <w:rPr>
          <w:bCs/>
          <w:i/>
          <w:sz w:val="20"/>
          <w:szCs w:val="20"/>
        </w:rPr>
        <w:t xml:space="preserve"> </w:t>
      </w:r>
      <w:proofErr w:type="spellStart"/>
      <w:r w:rsidRPr="00425AA9">
        <w:rPr>
          <w:bCs/>
          <w:i/>
          <w:sz w:val="20"/>
          <w:szCs w:val="20"/>
        </w:rPr>
        <w:t>вживаються</w:t>
      </w:r>
      <w:proofErr w:type="spellEnd"/>
      <w:r w:rsidRPr="00425AA9">
        <w:rPr>
          <w:bCs/>
          <w:i/>
          <w:sz w:val="20"/>
          <w:szCs w:val="20"/>
        </w:rPr>
        <w:t xml:space="preserve"> у </w:t>
      </w:r>
      <w:proofErr w:type="spellStart"/>
      <w:r w:rsidRPr="00425AA9">
        <w:rPr>
          <w:bCs/>
          <w:i/>
          <w:sz w:val="20"/>
          <w:szCs w:val="20"/>
        </w:rPr>
        <w:t>значенні</w:t>
      </w:r>
      <w:proofErr w:type="spellEnd"/>
      <w:r w:rsidRPr="00425AA9">
        <w:rPr>
          <w:bCs/>
          <w:i/>
          <w:sz w:val="20"/>
          <w:szCs w:val="20"/>
        </w:rPr>
        <w:t xml:space="preserve"> (</w:t>
      </w:r>
      <w:proofErr w:type="spellStart"/>
      <w:r w:rsidRPr="00425AA9">
        <w:rPr>
          <w:bCs/>
          <w:i/>
          <w:sz w:val="20"/>
          <w:szCs w:val="20"/>
        </w:rPr>
        <w:t>або</w:t>
      </w:r>
      <w:proofErr w:type="spellEnd"/>
      <w:r w:rsidRPr="00425AA9">
        <w:rPr>
          <w:bCs/>
          <w:i/>
          <w:sz w:val="20"/>
          <w:szCs w:val="20"/>
        </w:rPr>
        <w:t xml:space="preserve"> </w:t>
      </w:r>
      <w:proofErr w:type="spellStart"/>
      <w:r w:rsidRPr="00425AA9">
        <w:rPr>
          <w:bCs/>
          <w:i/>
          <w:sz w:val="20"/>
          <w:szCs w:val="20"/>
        </w:rPr>
        <w:t>еквівалент</w:t>
      </w:r>
      <w:proofErr w:type="spellEnd"/>
      <w:r w:rsidRPr="00425AA9">
        <w:rPr>
          <w:bCs/>
          <w:i/>
          <w:sz w:val="20"/>
          <w:szCs w:val="20"/>
        </w:rPr>
        <w:t>).</w:t>
      </w:r>
    </w:p>
    <w:p w14:paraId="47F49A04" w14:textId="77777777" w:rsidR="00963B6E" w:rsidRPr="00425AA9" w:rsidRDefault="00963B6E" w:rsidP="00963B6E">
      <w:pPr>
        <w:ind w:firstLine="567"/>
        <w:jc w:val="both"/>
        <w:rPr>
          <w:rFonts w:eastAsia="Calibri"/>
          <w:bCs/>
          <w:sz w:val="20"/>
          <w:szCs w:val="20"/>
          <w:lang w:eastAsia="en-US"/>
        </w:rPr>
      </w:pPr>
    </w:p>
    <w:p w14:paraId="58FD76F5" w14:textId="77777777" w:rsidR="001B5211" w:rsidRPr="001B5211" w:rsidRDefault="001B5211" w:rsidP="00425AA9">
      <w:pPr>
        <w:widowControl/>
        <w:autoSpaceDE/>
        <w:adjustRightInd/>
        <w:spacing w:line="276" w:lineRule="auto"/>
        <w:rPr>
          <w:rFonts w:ascii="Times New Roman" w:hAnsi="Times New Roman" w:cs="Times New Roman"/>
          <w:b/>
          <w:bCs/>
          <w:i/>
          <w:iCs/>
          <w:color w:val="FF0000"/>
          <w:sz w:val="20"/>
          <w:szCs w:val="20"/>
          <w:lang w:val="uk-UA"/>
        </w:rPr>
      </w:pPr>
    </w:p>
    <w:tbl>
      <w:tblPr>
        <w:tblW w:w="0" w:type="auto"/>
        <w:tblLook w:val="01E0" w:firstRow="1" w:lastRow="1" w:firstColumn="1" w:lastColumn="1" w:noHBand="0" w:noVBand="0"/>
      </w:tblPr>
      <w:tblGrid>
        <w:gridCol w:w="4814"/>
        <w:gridCol w:w="4823"/>
      </w:tblGrid>
      <w:tr w:rsidR="000A119F" w:rsidRPr="00E51AB1" w14:paraId="1D3081DD" w14:textId="77777777" w:rsidTr="00AF4C43">
        <w:trPr>
          <w:trHeight w:val="414"/>
        </w:trPr>
        <w:tc>
          <w:tcPr>
            <w:tcW w:w="4814" w:type="dxa"/>
            <w:shd w:val="clear" w:color="auto" w:fill="auto"/>
          </w:tcPr>
          <w:p w14:paraId="00E5953F"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r w:rsidRPr="00E51AB1">
              <w:rPr>
                <w:rFonts w:ascii="Times New Roman" w:hAnsi="Times New Roman" w:cs="Times New Roman"/>
                <w:b/>
                <w:bCs/>
                <w:noProof/>
                <w:sz w:val="20"/>
                <w:szCs w:val="20"/>
                <w:lang w:val="uk-UA"/>
              </w:rPr>
              <w:t>За Замовника:</w:t>
            </w:r>
          </w:p>
        </w:tc>
        <w:tc>
          <w:tcPr>
            <w:tcW w:w="4823" w:type="dxa"/>
            <w:shd w:val="clear" w:color="auto" w:fill="auto"/>
          </w:tcPr>
          <w:p w14:paraId="029B466A"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r w:rsidRPr="00E51AB1">
              <w:rPr>
                <w:rFonts w:ascii="Times New Roman" w:hAnsi="Times New Roman" w:cs="Times New Roman"/>
                <w:b/>
                <w:bCs/>
                <w:noProof/>
                <w:sz w:val="20"/>
                <w:szCs w:val="20"/>
                <w:lang w:val="uk-UA"/>
              </w:rPr>
              <w:t>За Виконавця:</w:t>
            </w:r>
          </w:p>
          <w:p w14:paraId="19E910A6"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p>
        </w:tc>
      </w:tr>
      <w:tr w:rsidR="000A119F" w:rsidRPr="00E51AB1" w14:paraId="55C5606D" w14:textId="77777777" w:rsidTr="00AF4C43">
        <w:trPr>
          <w:trHeight w:val="845"/>
        </w:trPr>
        <w:tc>
          <w:tcPr>
            <w:tcW w:w="4814" w:type="dxa"/>
            <w:shd w:val="clear" w:color="auto" w:fill="auto"/>
          </w:tcPr>
          <w:p w14:paraId="68F2C666" w14:textId="77777777" w:rsidR="000A119F" w:rsidRPr="00E51AB1" w:rsidRDefault="000A119F" w:rsidP="00AF4C43">
            <w:pPr>
              <w:widowControl/>
              <w:autoSpaceDE/>
              <w:autoSpaceDN/>
              <w:adjustRightInd/>
              <w:contextualSpacing/>
              <w:rPr>
                <w:rFonts w:ascii="Times New Roman" w:hAnsi="Times New Roman" w:cs="Times New Roman"/>
                <w:b/>
                <w:noProof/>
                <w:sz w:val="20"/>
                <w:szCs w:val="20"/>
                <w:lang w:val="uk-UA"/>
              </w:rPr>
            </w:pPr>
            <w:r w:rsidRPr="00E51AB1">
              <w:rPr>
                <w:rFonts w:ascii="Times New Roman" w:hAnsi="Times New Roman" w:cs="Times New Roman"/>
                <w:noProof/>
                <w:sz w:val="20"/>
                <w:szCs w:val="20"/>
                <w:lang w:val="uk-UA"/>
              </w:rPr>
              <w:t xml:space="preserve">______________________             </w:t>
            </w:r>
          </w:p>
          <w:p w14:paraId="44B227B6" w14:textId="77777777" w:rsidR="000A119F" w:rsidRPr="00E51AB1" w:rsidRDefault="000A119F" w:rsidP="00AF4C43">
            <w:pPr>
              <w:widowControl/>
              <w:autoSpaceDE/>
              <w:autoSpaceDN/>
              <w:adjustRightInd/>
              <w:contextualSpacing/>
              <w:jc w:val="both"/>
              <w:rPr>
                <w:rFonts w:ascii="Times New Roman" w:hAnsi="Times New Roman" w:cs="Times New Roman"/>
                <w:sz w:val="20"/>
                <w:szCs w:val="20"/>
                <w:lang w:val="uk-UA"/>
              </w:rPr>
            </w:pPr>
            <w:r w:rsidRPr="00E51AB1">
              <w:rPr>
                <w:rFonts w:ascii="Times New Roman" w:hAnsi="Times New Roman" w:cs="Times New Roman"/>
                <w:noProof/>
                <w:sz w:val="20"/>
                <w:szCs w:val="20"/>
                <w:lang w:val="uk-UA"/>
              </w:rPr>
              <w:t>(підпис)                                           П.І.Б.</w:t>
            </w:r>
          </w:p>
          <w:p w14:paraId="01AA3B73" w14:textId="77777777" w:rsidR="000A119F" w:rsidRPr="00E51AB1" w:rsidRDefault="000A119F" w:rsidP="00AF4C43">
            <w:pPr>
              <w:widowControl/>
              <w:autoSpaceDE/>
              <w:autoSpaceDN/>
              <w:adjustRightInd/>
              <w:contextualSpacing/>
              <w:rPr>
                <w:rFonts w:ascii="Times New Roman" w:hAnsi="Times New Roman" w:cs="Times New Roman"/>
                <w:noProof/>
                <w:sz w:val="20"/>
                <w:szCs w:val="20"/>
                <w:lang w:val="uk-UA"/>
              </w:rPr>
            </w:pPr>
          </w:p>
        </w:tc>
        <w:tc>
          <w:tcPr>
            <w:tcW w:w="4823" w:type="dxa"/>
            <w:shd w:val="clear" w:color="auto" w:fill="auto"/>
          </w:tcPr>
          <w:p w14:paraId="7AB76571" w14:textId="77777777" w:rsidR="000A119F" w:rsidRPr="00E51AB1" w:rsidRDefault="000A119F" w:rsidP="00AF4C43">
            <w:pPr>
              <w:widowControl/>
              <w:autoSpaceDE/>
              <w:autoSpaceDN/>
              <w:adjustRightInd/>
              <w:contextualSpacing/>
              <w:jc w:val="both"/>
              <w:rPr>
                <w:rFonts w:ascii="Times New Roman" w:hAnsi="Times New Roman" w:cs="Times New Roman"/>
                <w:b/>
                <w:noProof/>
                <w:sz w:val="20"/>
                <w:szCs w:val="20"/>
                <w:lang w:val="uk-UA"/>
              </w:rPr>
            </w:pPr>
            <w:r w:rsidRPr="00E51AB1">
              <w:rPr>
                <w:rFonts w:ascii="Times New Roman" w:hAnsi="Times New Roman" w:cs="Times New Roman"/>
                <w:b/>
                <w:noProof/>
                <w:sz w:val="20"/>
                <w:szCs w:val="20"/>
                <w:lang w:val="uk-UA"/>
              </w:rPr>
              <w:t>___________</w:t>
            </w:r>
            <w:r w:rsidRPr="00E51AB1">
              <w:rPr>
                <w:rFonts w:ascii="Times New Roman" w:hAnsi="Times New Roman" w:cs="Times New Roman"/>
                <w:noProof/>
                <w:sz w:val="20"/>
                <w:szCs w:val="20"/>
                <w:lang w:val="uk-UA"/>
              </w:rPr>
              <w:t xml:space="preserve">____________            </w:t>
            </w:r>
          </w:p>
          <w:p w14:paraId="68BBA8DE" w14:textId="77777777" w:rsidR="000A119F" w:rsidRPr="00E51AB1" w:rsidRDefault="000A119F" w:rsidP="00AF4C43">
            <w:pPr>
              <w:widowControl/>
              <w:autoSpaceDE/>
              <w:autoSpaceDN/>
              <w:adjustRightInd/>
              <w:contextualSpacing/>
              <w:jc w:val="both"/>
              <w:rPr>
                <w:rFonts w:ascii="Times New Roman" w:hAnsi="Times New Roman" w:cs="Times New Roman"/>
                <w:noProof/>
                <w:sz w:val="20"/>
                <w:szCs w:val="20"/>
                <w:lang w:val="uk-UA"/>
              </w:rPr>
            </w:pPr>
            <w:r w:rsidRPr="00E51AB1">
              <w:rPr>
                <w:rFonts w:ascii="Times New Roman" w:hAnsi="Times New Roman" w:cs="Times New Roman"/>
                <w:noProof/>
                <w:sz w:val="20"/>
                <w:szCs w:val="20"/>
                <w:lang w:val="uk-UA"/>
              </w:rPr>
              <w:t>(підпис)                                            П.І.Б.</w:t>
            </w:r>
          </w:p>
          <w:p w14:paraId="024A4BF5" w14:textId="77777777" w:rsidR="000A119F" w:rsidRPr="00E51AB1" w:rsidRDefault="000A119F" w:rsidP="00AF4C43">
            <w:pPr>
              <w:widowControl/>
              <w:autoSpaceDE/>
              <w:autoSpaceDN/>
              <w:adjustRightInd/>
              <w:contextualSpacing/>
              <w:jc w:val="both"/>
              <w:rPr>
                <w:rFonts w:ascii="Times New Roman" w:hAnsi="Times New Roman" w:cs="Times New Roman"/>
                <w:sz w:val="20"/>
                <w:szCs w:val="20"/>
                <w:lang w:val="uk-UA"/>
              </w:rPr>
            </w:pPr>
          </w:p>
          <w:p w14:paraId="77509A6A" w14:textId="77777777" w:rsidR="000A119F" w:rsidRPr="00E51AB1" w:rsidRDefault="000A119F" w:rsidP="00AF4C43">
            <w:pPr>
              <w:widowControl/>
              <w:autoSpaceDE/>
              <w:autoSpaceDN/>
              <w:adjustRightInd/>
              <w:contextualSpacing/>
              <w:rPr>
                <w:rFonts w:ascii="Times New Roman" w:hAnsi="Times New Roman" w:cs="Times New Roman"/>
                <w:noProof/>
                <w:sz w:val="20"/>
                <w:szCs w:val="20"/>
                <w:lang w:val="uk-UA"/>
              </w:rPr>
            </w:pPr>
          </w:p>
          <w:p w14:paraId="77D6DFEC" w14:textId="77777777" w:rsidR="00DA1510" w:rsidRPr="00E51AB1" w:rsidRDefault="00DA1510" w:rsidP="00AF4C43">
            <w:pPr>
              <w:widowControl/>
              <w:autoSpaceDE/>
              <w:autoSpaceDN/>
              <w:adjustRightInd/>
              <w:contextualSpacing/>
              <w:rPr>
                <w:rFonts w:ascii="Times New Roman" w:hAnsi="Times New Roman" w:cs="Times New Roman"/>
                <w:noProof/>
                <w:sz w:val="20"/>
                <w:szCs w:val="20"/>
                <w:lang w:val="uk-UA"/>
              </w:rPr>
            </w:pPr>
          </w:p>
          <w:p w14:paraId="453930DA" w14:textId="77777777" w:rsidR="00DA1510" w:rsidRDefault="00DA1510" w:rsidP="00AF4C43">
            <w:pPr>
              <w:widowControl/>
              <w:autoSpaceDE/>
              <w:autoSpaceDN/>
              <w:adjustRightInd/>
              <w:contextualSpacing/>
              <w:rPr>
                <w:rFonts w:ascii="Times New Roman" w:hAnsi="Times New Roman" w:cs="Times New Roman"/>
                <w:noProof/>
                <w:sz w:val="20"/>
                <w:szCs w:val="20"/>
                <w:lang w:val="uk-UA"/>
              </w:rPr>
            </w:pPr>
          </w:p>
          <w:p w14:paraId="34A7D537" w14:textId="77777777" w:rsidR="00A0181C" w:rsidRDefault="00A0181C" w:rsidP="00AF4C43">
            <w:pPr>
              <w:widowControl/>
              <w:autoSpaceDE/>
              <w:autoSpaceDN/>
              <w:adjustRightInd/>
              <w:contextualSpacing/>
              <w:rPr>
                <w:rFonts w:ascii="Times New Roman" w:hAnsi="Times New Roman" w:cs="Times New Roman"/>
                <w:noProof/>
                <w:sz w:val="20"/>
                <w:szCs w:val="20"/>
                <w:lang w:val="uk-UA"/>
              </w:rPr>
            </w:pPr>
          </w:p>
          <w:p w14:paraId="3C023C16" w14:textId="77777777" w:rsidR="00A0181C" w:rsidRDefault="00A0181C" w:rsidP="00AF4C43">
            <w:pPr>
              <w:widowControl/>
              <w:autoSpaceDE/>
              <w:autoSpaceDN/>
              <w:adjustRightInd/>
              <w:contextualSpacing/>
              <w:rPr>
                <w:rFonts w:ascii="Times New Roman" w:hAnsi="Times New Roman" w:cs="Times New Roman"/>
                <w:noProof/>
                <w:sz w:val="20"/>
                <w:szCs w:val="20"/>
                <w:lang w:val="uk-UA"/>
              </w:rPr>
            </w:pPr>
          </w:p>
          <w:p w14:paraId="5BC95EBE" w14:textId="77777777" w:rsidR="00A0181C" w:rsidRDefault="00A0181C" w:rsidP="00AF4C43">
            <w:pPr>
              <w:widowControl/>
              <w:autoSpaceDE/>
              <w:autoSpaceDN/>
              <w:adjustRightInd/>
              <w:contextualSpacing/>
              <w:rPr>
                <w:rFonts w:ascii="Times New Roman" w:hAnsi="Times New Roman" w:cs="Times New Roman"/>
                <w:noProof/>
                <w:sz w:val="20"/>
                <w:szCs w:val="20"/>
                <w:lang w:val="uk-UA"/>
              </w:rPr>
            </w:pPr>
          </w:p>
          <w:p w14:paraId="79E03C51" w14:textId="77777777" w:rsidR="00A0181C" w:rsidRPr="00A0181C" w:rsidRDefault="00A0181C" w:rsidP="00AF4C43">
            <w:pPr>
              <w:widowControl/>
              <w:autoSpaceDE/>
              <w:autoSpaceDN/>
              <w:adjustRightInd/>
              <w:contextualSpacing/>
              <w:rPr>
                <w:rFonts w:ascii="Times New Roman" w:hAnsi="Times New Roman" w:cs="Times New Roman"/>
                <w:noProof/>
                <w:sz w:val="20"/>
                <w:szCs w:val="20"/>
                <w:lang w:val="uk-UA"/>
              </w:rPr>
            </w:pPr>
          </w:p>
          <w:p w14:paraId="78E720B0" w14:textId="77777777" w:rsidR="006431DA" w:rsidRDefault="006431DA" w:rsidP="00AF4C43">
            <w:pPr>
              <w:widowControl/>
              <w:autoSpaceDE/>
              <w:autoSpaceDN/>
              <w:adjustRightInd/>
              <w:contextualSpacing/>
              <w:rPr>
                <w:rFonts w:ascii="Times New Roman" w:hAnsi="Times New Roman" w:cs="Times New Roman"/>
                <w:noProof/>
                <w:sz w:val="20"/>
                <w:szCs w:val="20"/>
                <w:lang w:val="uk-UA"/>
              </w:rPr>
            </w:pPr>
          </w:p>
          <w:p w14:paraId="13D137E1" w14:textId="77777777" w:rsidR="006431DA" w:rsidRDefault="006431DA" w:rsidP="00AF4C43">
            <w:pPr>
              <w:widowControl/>
              <w:autoSpaceDE/>
              <w:autoSpaceDN/>
              <w:adjustRightInd/>
              <w:contextualSpacing/>
              <w:rPr>
                <w:rFonts w:ascii="Times New Roman" w:hAnsi="Times New Roman" w:cs="Times New Roman"/>
                <w:noProof/>
                <w:sz w:val="20"/>
                <w:szCs w:val="20"/>
                <w:lang w:val="uk-UA"/>
              </w:rPr>
            </w:pPr>
          </w:p>
          <w:p w14:paraId="6BE9E6B4" w14:textId="77777777" w:rsidR="00425AA9" w:rsidRDefault="00425AA9" w:rsidP="00AF4C43">
            <w:pPr>
              <w:widowControl/>
              <w:autoSpaceDE/>
              <w:autoSpaceDN/>
              <w:adjustRightInd/>
              <w:contextualSpacing/>
              <w:rPr>
                <w:rFonts w:ascii="Times New Roman" w:hAnsi="Times New Roman" w:cs="Times New Roman"/>
                <w:noProof/>
                <w:sz w:val="20"/>
                <w:szCs w:val="20"/>
                <w:lang w:val="uk-UA"/>
              </w:rPr>
            </w:pPr>
          </w:p>
          <w:p w14:paraId="683E448E" w14:textId="77777777" w:rsidR="00425AA9" w:rsidRDefault="00425AA9" w:rsidP="00AF4C43">
            <w:pPr>
              <w:widowControl/>
              <w:autoSpaceDE/>
              <w:autoSpaceDN/>
              <w:adjustRightInd/>
              <w:contextualSpacing/>
              <w:rPr>
                <w:rFonts w:ascii="Times New Roman" w:hAnsi="Times New Roman" w:cs="Times New Roman"/>
                <w:noProof/>
                <w:sz w:val="20"/>
                <w:szCs w:val="20"/>
                <w:lang w:val="uk-UA"/>
              </w:rPr>
            </w:pPr>
          </w:p>
          <w:p w14:paraId="15E2185E" w14:textId="77777777" w:rsidR="00425AA9" w:rsidRDefault="00425AA9" w:rsidP="00AF4C43">
            <w:pPr>
              <w:widowControl/>
              <w:autoSpaceDE/>
              <w:autoSpaceDN/>
              <w:adjustRightInd/>
              <w:contextualSpacing/>
              <w:rPr>
                <w:rFonts w:ascii="Times New Roman" w:hAnsi="Times New Roman" w:cs="Times New Roman"/>
                <w:noProof/>
                <w:sz w:val="20"/>
                <w:szCs w:val="20"/>
                <w:lang w:val="uk-UA"/>
              </w:rPr>
            </w:pPr>
          </w:p>
          <w:p w14:paraId="6EA817AB" w14:textId="77777777" w:rsidR="00425AA9" w:rsidRDefault="00425AA9" w:rsidP="00AF4C43">
            <w:pPr>
              <w:widowControl/>
              <w:autoSpaceDE/>
              <w:autoSpaceDN/>
              <w:adjustRightInd/>
              <w:contextualSpacing/>
              <w:rPr>
                <w:rFonts w:ascii="Times New Roman" w:hAnsi="Times New Roman" w:cs="Times New Roman"/>
                <w:noProof/>
                <w:sz w:val="20"/>
                <w:szCs w:val="20"/>
                <w:lang w:val="uk-UA"/>
              </w:rPr>
            </w:pPr>
          </w:p>
          <w:p w14:paraId="540DBC8E" w14:textId="77777777" w:rsidR="00425AA9" w:rsidRDefault="00425AA9" w:rsidP="00AF4C43">
            <w:pPr>
              <w:widowControl/>
              <w:autoSpaceDE/>
              <w:autoSpaceDN/>
              <w:adjustRightInd/>
              <w:contextualSpacing/>
              <w:rPr>
                <w:rFonts w:ascii="Times New Roman" w:hAnsi="Times New Roman" w:cs="Times New Roman"/>
                <w:noProof/>
                <w:sz w:val="20"/>
                <w:szCs w:val="20"/>
                <w:lang w:val="uk-UA"/>
              </w:rPr>
            </w:pPr>
          </w:p>
          <w:p w14:paraId="6A40DF5A" w14:textId="77777777" w:rsidR="00425AA9" w:rsidRPr="006431DA" w:rsidRDefault="00425AA9" w:rsidP="00AF4C43">
            <w:pPr>
              <w:widowControl/>
              <w:autoSpaceDE/>
              <w:autoSpaceDN/>
              <w:adjustRightInd/>
              <w:contextualSpacing/>
              <w:rPr>
                <w:rFonts w:ascii="Times New Roman" w:hAnsi="Times New Roman" w:cs="Times New Roman"/>
                <w:noProof/>
                <w:sz w:val="20"/>
                <w:szCs w:val="20"/>
                <w:lang w:val="uk-UA"/>
              </w:rPr>
            </w:pPr>
          </w:p>
        </w:tc>
      </w:tr>
    </w:tbl>
    <w:p w14:paraId="507A24D5" w14:textId="59C42B7A"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lastRenderedPageBreak/>
        <w:t>Додаток №</w:t>
      </w:r>
      <w:r w:rsidR="002F1DD3">
        <w:rPr>
          <w:rFonts w:ascii="Times New Roman" w:hAnsi="Times New Roman" w:cs="Times New Roman"/>
          <w:b/>
          <w:sz w:val="20"/>
          <w:szCs w:val="20"/>
          <w:lang w:val="uk-UA"/>
        </w:rPr>
        <w:t>2</w:t>
      </w:r>
    </w:p>
    <w:p w14:paraId="78E3F191" w14:textId="77777777"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до Договору №__________________</w:t>
      </w:r>
    </w:p>
    <w:p w14:paraId="5BB740FC" w14:textId="1D071193"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від ___________________202</w:t>
      </w:r>
      <w:r w:rsidR="00567A1F" w:rsidRPr="00E51AB1">
        <w:rPr>
          <w:rFonts w:ascii="Times New Roman" w:hAnsi="Times New Roman" w:cs="Times New Roman"/>
          <w:b/>
          <w:sz w:val="20"/>
          <w:szCs w:val="20"/>
          <w:lang w:val="uk-UA"/>
        </w:rPr>
        <w:t>4</w:t>
      </w:r>
      <w:r w:rsidRPr="00E51AB1">
        <w:rPr>
          <w:rFonts w:ascii="Times New Roman" w:hAnsi="Times New Roman" w:cs="Times New Roman"/>
          <w:b/>
          <w:sz w:val="20"/>
          <w:szCs w:val="20"/>
          <w:lang w:val="uk-UA"/>
        </w:rPr>
        <w:t>р.</w:t>
      </w:r>
    </w:p>
    <w:p w14:paraId="2044E063" w14:textId="77777777" w:rsidR="000A119F" w:rsidRPr="00E51AB1" w:rsidRDefault="000A119F" w:rsidP="000A119F">
      <w:pPr>
        <w:widowControl/>
        <w:autoSpaceDE/>
        <w:adjustRightInd/>
        <w:ind w:firstLine="709"/>
        <w:jc w:val="center"/>
        <w:rPr>
          <w:rFonts w:ascii="Times New Roman" w:hAnsi="Times New Roman" w:cs="Times New Roman"/>
          <w:b/>
          <w:bCs/>
          <w:sz w:val="20"/>
          <w:szCs w:val="20"/>
          <w:lang w:val="uk-UA"/>
        </w:rPr>
      </w:pPr>
    </w:p>
    <w:p w14:paraId="4CB12FFE" w14:textId="77777777" w:rsidR="00DA1510" w:rsidRPr="00E51AB1" w:rsidRDefault="00DA1510" w:rsidP="000A119F">
      <w:pPr>
        <w:widowControl/>
        <w:autoSpaceDE/>
        <w:adjustRightInd/>
        <w:ind w:firstLine="709"/>
        <w:jc w:val="center"/>
        <w:rPr>
          <w:rFonts w:ascii="Times New Roman" w:hAnsi="Times New Roman" w:cs="Times New Roman"/>
          <w:b/>
          <w:bCs/>
          <w:sz w:val="20"/>
          <w:szCs w:val="20"/>
          <w:lang w:val="uk-UA"/>
        </w:rPr>
      </w:pPr>
    </w:p>
    <w:p w14:paraId="5A36023B" w14:textId="77777777" w:rsidR="000A119F" w:rsidRPr="00E51AB1" w:rsidRDefault="000A119F" w:rsidP="000A119F">
      <w:pPr>
        <w:ind w:firstLine="567"/>
        <w:jc w:val="center"/>
        <w:rPr>
          <w:rFonts w:ascii="Times New Roman" w:hAnsi="Times New Roman" w:cs="Times New Roman"/>
          <w:b/>
          <w:bCs/>
          <w:sz w:val="20"/>
          <w:szCs w:val="20"/>
          <w:lang w:val="uk-UA"/>
        </w:rPr>
      </w:pPr>
      <w:r w:rsidRPr="00E51AB1">
        <w:rPr>
          <w:rFonts w:ascii="Times New Roman" w:hAnsi="Times New Roman" w:cs="Times New Roman"/>
          <w:b/>
          <w:bCs/>
          <w:sz w:val="20"/>
          <w:szCs w:val="20"/>
          <w:lang w:val="uk-UA"/>
        </w:rPr>
        <w:t>Протокол погодження договірної ціни</w:t>
      </w:r>
    </w:p>
    <w:p w14:paraId="65006EA4" w14:textId="77777777" w:rsidR="000A119F" w:rsidRPr="007F2AC7" w:rsidRDefault="000A119F" w:rsidP="000A119F">
      <w:pPr>
        <w:rPr>
          <w:rFonts w:ascii="Times New Roman" w:hAnsi="Times New Roman" w:cs="Times New Roman"/>
          <w:sz w:val="16"/>
          <w:szCs w:val="16"/>
          <w:lang w:val="uk-UA"/>
        </w:rPr>
      </w:pPr>
    </w:p>
    <w:p w14:paraId="5CA18848" w14:textId="77777777" w:rsidR="000A119F" w:rsidRPr="00E51AB1" w:rsidRDefault="000A119F" w:rsidP="000A119F">
      <w:pPr>
        <w:spacing w:line="276" w:lineRule="auto"/>
        <w:ind w:firstLine="709"/>
        <w:jc w:val="both"/>
        <w:rPr>
          <w:rFonts w:ascii="Times New Roman" w:hAnsi="Times New Roman" w:cs="Times New Roman"/>
          <w:bCs/>
          <w:noProof/>
          <w:sz w:val="20"/>
          <w:szCs w:val="20"/>
          <w:lang w:val="uk-UA" w:eastAsia="uk-UA"/>
        </w:rPr>
      </w:pPr>
      <w:r w:rsidRPr="00E51AB1">
        <w:rPr>
          <w:rFonts w:ascii="Times New Roman" w:hAnsi="Times New Roman" w:cs="Times New Roman"/>
          <w:b/>
          <w:sz w:val="20"/>
          <w:szCs w:val="20"/>
          <w:lang w:val="uk-UA"/>
        </w:rPr>
        <w:t>Замовник:</w:t>
      </w:r>
      <w:r w:rsidRPr="00E51AB1">
        <w:rPr>
          <w:rFonts w:ascii="Times New Roman" w:hAnsi="Times New Roman" w:cs="Times New Roman"/>
          <w:b/>
          <w:sz w:val="20"/>
          <w:szCs w:val="20"/>
        </w:rPr>
        <w:t> </w:t>
      </w:r>
      <w:r w:rsidRPr="00E51AB1">
        <w:rPr>
          <w:rFonts w:ascii="Times New Roman" w:hAnsi="Times New Roman" w:cs="Times New Roman"/>
          <w:b/>
          <w:caps/>
          <w:sz w:val="20"/>
          <w:szCs w:val="20"/>
          <w:lang w:val="uk-UA" w:eastAsia="uk-UA"/>
        </w:rPr>
        <w:t>Публічне акціонерне товариство «Укрнафта»</w:t>
      </w:r>
      <w:r w:rsidRPr="00E51AB1">
        <w:rPr>
          <w:rFonts w:ascii="Times New Roman" w:hAnsi="Times New Roman" w:cs="Times New Roman"/>
          <w:b/>
          <w:color w:val="000000" w:themeColor="text1"/>
          <w:sz w:val="20"/>
          <w:szCs w:val="20"/>
          <w:lang w:val="uk-UA"/>
        </w:rPr>
        <w:t>,</w:t>
      </w:r>
      <w:r w:rsidRPr="00E51AB1">
        <w:rPr>
          <w:rFonts w:ascii="Times New Roman" w:hAnsi="Times New Roman" w:cs="Times New Roman"/>
          <w:bCs/>
          <w:color w:val="000000" w:themeColor="text1"/>
          <w:sz w:val="20"/>
          <w:szCs w:val="20"/>
          <w:lang w:val="uk-UA"/>
        </w:rPr>
        <w:t xml:space="preserve"> </w:t>
      </w:r>
      <w:r w:rsidRPr="00E51AB1">
        <w:rPr>
          <w:rFonts w:ascii="Times New Roman" w:hAnsi="Times New Roman" w:cs="Times New Roman"/>
          <w:bCs/>
          <w:kern w:val="2"/>
          <w:sz w:val="20"/>
          <w:szCs w:val="20"/>
          <w:lang w:val="uk-UA"/>
        </w:rPr>
        <w:t>в особі ________________, що діє на підставі ________________</w:t>
      </w:r>
      <w:r w:rsidRPr="00E51AB1">
        <w:rPr>
          <w:rFonts w:ascii="Times New Roman" w:hAnsi="Times New Roman" w:cs="Times New Roman"/>
          <w:bCs/>
          <w:sz w:val="20"/>
          <w:szCs w:val="20"/>
          <w:lang w:val="uk-UA" w:eastAsia="uk-UA"/>
        </w:rPr>
        <w:t xml:space="preserve">, </w:t>
      </w:r>
    </w:p>
    <w:p w14:paraId="3BF611EA" w14:textId="77777777" w:rsidR="000A119F" w:rsidRPr="00E51AB1" w:rsidRDefault="000A119F" w:rsidP="000A119F">
      <w:pPr>
        <w:spacing w:line="276" w:lineRule="auto"/>
        <w:ind w:firstLine="709"/>
        <w:jc w:val="both"/>
        <w:rPr>
          <w:rFonts w:ascii="Times New Roman" w:hAnsi="Times New Roman" w:cs="Times New Roman"/>
          <w:bCs/>
          <w:color w:val="000000" w:themeColor="text1"/>
          <w:sz w:val="20"/>
          <w:szCs w:val="20"/>
          <w:lang w:val="uk-UA"/>
        </w:rPr>
      </w:pPr>
      <w:r w:rsidRPr="00E51AB1">
        <w:rPr>
          <w:rFonts w:ascii="Times New Roman" w:hAnsi="Times New Roman" w:cs="Times New Roman"/>
          <w:b/>
          <w:bCs/>
          <w:sz w:val="20"/>
          <w:szCs w:val="20"/>
          <w:lang w:val="uk-UA"/>
        </w:rPr>
        <w:t>Виконавець: ________________</w:t>
      </w:r>
      <w:r w:rsidRPr="00E51AB1">
        <w:rPr>
          <w:rFonts w:ascii="Times New Roman" w:hAnsi="Times New Roman" w:cs="Times New Roman"/>
          <w:color w:val="000000" w:themeColor="text1"/>
          <w:sz w:val="20"/>
          <w:szCs w:val="20"/>
          <w:lang w:val="uk-UA"/>
        </w:rPr>
        <w:t>,</w:t>
      </w:r>
      <w:r w:rsidRPr="00E51AB1">
        <w:rPr>
          <w:rFonts w:ascii="Times New Roman" w:hAnsi="Times New Roman" w:cs="Times New Roman"/>
          <w:b/>
          <w:bCs/>
          <w:color w:val="000000" w:themeColor="text1"/>
          <w:sz w:val="20"/>
          <w:szCs w:val="20"/>
          <w:lang w:val="uk-UA"/>
        </w:rPr>
        <w:t xml:space="preserve"> </w:t>
      </w:r>
      <w:r w:rsidRPr="00E51AB1">
        <w:rPr>
          <w:rFonts w:ascii="Times New Roman" w:hAnsi="Times New Roman" w:cs="Times New Roman"/>
          <w:color w:val="000000" w:themeColor="text1"/>
          <w:sz w:val="20"/>
          <w:szCs w:val="20"/>
          <w:lang w:val="uk-UA"/>
        </w:rPr>
        <w:t>в особі ____________________, що діє на підставі ________________,</w:t>
      </w:r>
    </w:p>
    <w:p w14:paraId="6A1A1D17" w14:textId="1833635E" w:rsidR="000A119F" w:rsidRPr="006F69E6" w:rsidRDefault="000A119F" w:rsidP="000A119F">
      <w:pPr>
        <w:spacing w:line="276" w:lineRule="auto"/>
        <w:ind w:right="-16" w:firstLine="709"/>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засвідчують, що Сторонами досягнуто згоди про розмір договірної ціни предмету закупівлі</w:t>
      </w:r>
      <w:r w:rsidRPr="006F69E6">
        <w:rPr>
          <w:rFonts w:ascii="Times New Roman" w:hAnsi="Times New Roman" w:cs="Times New Roman"/>
          <w:sz w:val="20"/>
          <w:szCs w:val="20"/>
          <w:lang w:val="uk-UA"/>
        </w:rPr>
        <w:t>:</w:t>
      </w:r>
      <w:r w:rsidRPr="006F69E6">
        <w:rPr>
          <w:rFonts w:ascii="Times New Roman" w:hAnsi="Times New Roman" w:cs="Times New Roman"/>
          <w:b/>
          <w:bCs/>
          <w:sz w:val="20"/>
          <w:szCs w:val="20"/>
          <w:lang w:val="uk-UA" w:eastAsia="uk-UA"/>
        </w:rPr>
        <w:t xml:space="preserve"> </w:t>
      </w:r>
      <w:r w:rsidR="006F69E6" w:rsidRPr="006F69E6">
        <w:rPr>
          <w:rFonts w:ascii="Times New Roman" w:hAnsi="Times New Roman" w:cs="Times New Roman"/>
          <w:b/>
          <w:bCs/>
          <w:color w:val="000000" w:themeColor="text1"/>
          <w:sz w:val="20"/>
          <w:szCs w:val="20"/>
          <w:lang w:val="uk-UA"/>
        </w:rPr>
        <w:t xml:space="preserve">послуги </w:t>
      </w:r>
      <w:r w:rsidR="006A244C">
        <w:rPr>
          <w:rFonts w:ascii="Times New Roman" w:hAnsi="Times New Roman" w:cs="Times New Roman"/>
          <w:b/>
          <w:bCs/>
          <w:color w:val="000000" w:themeColor="text1"/>
          <w:sz w:val="20"/>
          <w:szCs w:val="20"/>
          <w:lang w:val="uk-UA"/>
        </w:rPr>
        <w:t xml:space="preserve">з </w:t>
      </w:r>
      <w:r w:rsidR="006F69E6" w:rsidRPr="006F69E6">
        <w:rPr>
          <w:rFonts w:ascii="Times New Roman" w:hAnsi="Times New Roman" w:cs="Times New Roman"/>
          <w:b/>
          <w:bCs/>
          <w:color w:val="000000" w:themeColor="text1"/>
          <w:sz w:val="20"/>
          <w:szCs w:val="20"/>
          <w:lang w:val="uk-UA"/>
        </w:rPr>
        <w:t xml:space="preserve">«Аутсорсинг операторів рівня L1 для </w:t>
      </w:r>
      <w:proofErr w:type="spellStart"/>
      <w:r w:rsidR="006F69E6" w:rsidRPr="006F69E6">
        <w:rPr>
          <w:rFonts w:ascii="Times New Roman" w:hAnsi="Times New Roman" w:cs="Times New Roman"/>
          <w:b/>
          <w:bCs/>
          <w:color w:val="000000" w:themeColor="text1"/>
          <w:sz w:val="20"/>
          <w:szCs w:val="20"/>
          <w:lang w:val="uk-UA"/>
        </w:rPr>
        <w:t>Security</w:t>
      </w:r>
      <w:proofErr w:type="spellEnd"/>
      <w:r w:rsidR="006F69E6" w:rsidRPr="006F69E6">
        <w:rPr>
          <w:rFonts w:ascii="Times New Roman" w:hAnsi="Times New Roman" w:cs="Times New Roman"/>
          <w:b/>
          <w:bCs/>
          <w:color w:val="000000" w:themeColor="text1"/>
          <w:sz w:val="20"/>
          <w:szCs w:val="20"/>
          <w:lang w:val="uk-UA"/>
        </w:rPr>
        <w:t xml:space="preserve"> </w:t>
      </w:r>
      <w:proofErr w:type="spellStart"/>
      <w:r w:rsidR="006F69E6" w:rsidRPr="006F69E6">
        <w:rPr>
          <w:rFonts w:ascii="Times New Roman" w:hAnsi="Times New Roman" w:cs="Times New Roman"/>
          <w:b/>
          <w:bCs/>
          <w:color w:val="000000" w:themeColor="text1"/>
          <w:sz w:val="20"/>
          <w:szCs w:val="20"/>
          <w:lang w:val="uk-UA"/>
        </w:rPr>
        <w:t>Operational</w:t>
      </w:r>
      <w:proofErr w:type="spellEnd"/>
      <w:r w:rsidR="006F69E6" w:rsidRPr="006F69E6">
        <w:rPr>
          <w:rFonts w:ascii="Times New Roman" w:hAnsi="Times New Roman" w:cs="Times New Roman"/>
          <w:b/>
          <w:bCs/>
          <w:color w:val="000000" w:themeColor="text1"/>
          <w:sz w:val="20"/>
          <w:szCs w:val="20"/>
          <w:lang w:val="uk-UA"/>
        </w:rPr>
        <w:t xml:space="preserve"> </w:t>
      </w:r>
      <w:proofErr w:type="spellStart"/>
      <w:r w:rsidR="006F69E6" w:rsidRPr="006F69E6">
        <w:rPr>
          <w:rFonts w:ascii="Times New Roman" w:hAnsi="Times New Roman" w:cs="Times New Roman"/>
          <w:b/>
          <w:bCs/>
          <w:color w:val="000000" w:themeColor="text1"/>
          <w:sz w:val="20"/>
          <w:szCs w:val="20"/>
          <w:lang w:val="uk-UA"/>
        </w:rPr>
        <w:t>Center</w:t>
      </w:r>
      <w:proofErr w:type="spellEnd"/>
      <w:r w:rsidR="006F69E6" w:rsidRPr="006F69E6">
        <w:rPr>
          <w:rFonts w:ascii="Times New Roman" w:hAnsi="Times New Roman" w:cs="Times New Roman"/>
          <w:b/>
          <w:bCs/>
          <w:color w:val="000000" w:themeColor="text1"/>
          <w:sz w:val="20"/>
          <w:szCs w:val="20"/>
          <w:lang w:val="uk-UA"/>
        </w:rPr>
        <w:t>»</w:t>
      </w:r>
      <w:r w:rsidR="00267F14">
        <w:rPr>
          <w:rFonts w:ascii="Times New Roman" w:hAnsi="Times New Roman" w:cs="Times New Roman"/>
          <w:b/>
          <w:bCs/>
          <w:color w:val="000000" w:themeColor="text1"/>
          <w:sz w:val="20"/>
          <w:szCs w:val="20"/>
          <w:lang w:val="uk-UA"/>
        </w:rPr>
        <w:t xml:space="preserve"> </w:t>
      </w:r>
      <w:r w:rsidR="006F69E6" w:rsidRPr="006F69E6">
        <w:rPr>
          <w:rFonts w:ascii="Times New Roman" w:hAnsi="Times New Roman" w:cs="Times New Roman"/>
          <w:b/>
          <w:bCs/>
          <w:color w:val="000000" w:themeColor="text1"/>
          <w:sz w:val="20"/>
          <w:szCs w:val="20"/>
          <w:lang w:val="uk-UA"/>
        </w:rPr>
        <w:t>відповідно до коду ДК 021:2015 – 72810000-1 Послуги з комп’ютерного аудиту</w:t>
      </w:r>
      <w:r w:rsidR="002C04B1" w:rsidRPr="006F69E6">
        <w:rPr>
          <w:rFonts w:ascii="Times New Roman" w:hAnsi="Times New Roman" w:cs="Times New Roman"/>
          <w:b/>
          <w:bCs/>
          <w:color w:val="000000" w:themeColor="text1"/>
          <w:sz w:val="20"/>
          <w:szCs w:val="20"/>
          <w:lang w:val="uk-UA"/>
        </w:rPr>
        <w:t xml:space="preserve"> </w:t>
      </w:r>
      <w:r w:rsidRPr="006F69E6">
        <w:rPr>
          <w:rFonts w:ascii="Times New Roman" w:hAnsi="Times New Roman" w:cs="Times New Roman"/>
          <w:color w:val="000000" w:themeColor="text1"/>
          <w:sz w:val="20"/>
          <w:szCs w:val="20"/>
          <w:lang w:val="uk-UA"/>
        </w:rPr>
        <w:t xml:space="preserve"> </w:t>
      </w:r>
      <w:r w:rsidRPr="006F69E6">
        <w:rPr>
          <w:rFonts w:ascii="Times New Roman" w:hAnsi="Times New Roman" w:cs="Times New Roman"/>
          <w:sz w:val="20"/>
          <w:szCs w:val="20"/>
          <w:lang w:val="uk-UA" w:eastAsia="uk-UA"/>
        </w:rPr>
        <w:t>в сумі:</w:t>
      </w:r>
      <w:r w:rsidRPr="006F69E6">
        <w:rPr>
          <w:rFonts w:ascii="Times New Roman" w:hAnsi="Times New Roman" w:cs="Times New Roman"/>
          <w:b/>
          <w:bCs/>
          <w:sz w:val="20"/>
          <w:szCs w:val="20"/>
          <w:lang w:val="uk-UA" w:eastAsia="uk-UA"/>
        </w:rPr>
        <w:t xml:space="preserve"> </w:t>
      </w:r>
    </w:p>
    <w:p w14:paraId="06DAE874" w14:textId="2CC7CE37" w:rsidR="000A119F" w:rsidRPr="00E51AB1" w:rsidRDefault="000A119F" w:rsidP="000A119F">
      <w:pPr>
        <w:ind w:firstLine="567"/>
        <w:jc w:val="both"/>
        <w:rPr>
          <w:rFonts w:ascii="Times New Roman" w:hAnsi="Times New Roman" w:cs="Times New Roman"/>
          <w:b/>
          <w:bCs/>
          <w:color w:val="000000" w:themeColor="text1"/>
          <w:sz w:val="20"/>
          <w:szCs w:val="20"/>
          <w:lang w:val="uk-UA"/>
        </w:rPr>
      </w:pPr>
      <w:r w:rsidRPr="00E51AB1">
        <w:rPr>
          <w:rFonts w:ascii="Times New Roman" w:hAnsi="Times New Roman" w:cs="Times New Roman"/>
          <w:b/>
          <w:bCs/>
          <w:color w:val="000000" w:themeColor="text1"/>
          <w:sz w:val="20"/>
          <w:szCs w:val="20"/>
          <w:lang w:val="uk-UA"/>
        </w:rPr>
        <w:t>___</w:t>
      </w:r>
      <w:r w:rsidR="007724CD">
        <w:rPr>
          <w:rFonts w:ascii="Times New Roman" w:hAnsi="Times New Roman" w:cs="Times New Roman"/>
          <w:b/>
          <w:bCs/>
          <w:color w:val="000000" w:themeColor="text1"/>
          <w:sz w:val="20"/>
          <w:szCs w:val="20"/>
          <w:lang w:val="uk-UA"/>
        </w:rPr>
        <w:t>___</w:t>
      </w:r>
      <w:r w:rsidRPr="00E51AB1">
        <w:rPr>
          <w:rFonts w:ascii="Times New Roman" w:hAnsi="Times New Roman" w:cs="Times New Roman"/>
          <w:b/>
          <w:bCs/>
          <w:color w:val="000000" w:themeColor="text1"/>
          <w:sz w:val="20"/>
          <w:szCs w:val="20"/>
          <w:lang w:val="uk-UA"/>
        </w:rPr>
        <w:t>____ грн. ( ____ грн. ____ коп.), ПДВ</w:t>
      </w:r>
      <w:r w:rsidRPr="00E51AB1">
        <w:rPr>
          <w:rFonts w:ascii="Times New Roman" w:hAnsi="Times New Roman" w:cs="Times New Roman"/>
          <w:b/>
          <w:bCs/>
          <w:color w:val="FF0000"/>
          <w:sz w:val="20"/>
          <w:szCs w:val="20"/>
          <w:lang w:val="uk-UA"/>
        </w:rPr>
        <w:t>*</w:t>
      </w:r>
      <w:r w:rsidRPr="00E51AB1">
        <w:rPr>
          <w:rFonts w:ascii="Times New Roman" w:hAnsi="Times New Roman" w:cs="Times New Roman"/>
          <w:b/>
          <w:bCs/>
          <w:color w:val="000000" w:themeColor="text1"/>
          <w:sz w:val="20"/>
          <w:szCs w:val="20"/>
          <w:lang w:val="uk-UA"/>
        </w:rPr>
        <w:t xml:space="preserve"> – _______ грн. ( ____ грн. ____ коп.), всього з ПДВ*_____________ грн. ( _____ грн. ____ коп.).</w:t>
      </w:r>
    </w:p>
    <w:p w14:paraId="17146F9A" w14:textId="77777777" w:rsidR="000A119F" w:rsidRPr="00E51AB1" w:rsidRDefault="000A119F" w:rsidP="000A119F">
      <w:pPr>
        <w:ind w:firstLine="567"/>
        <w:jc w:val="both"/>
        <w:rPr>
          <w:rFonts w:ascii="Times New Roman" w:hAnsi="Times New Roman" w:cs="Times New Roman"/>
          <w:i/>
          <w:iCs/>
          <w:color w:val="FF0000"/>
          <w:sz w:val="20"/>
          <w:szCs w:val="20"/>
          <w:lang w:val="uk-UA"/>
        </w:rPr>
      </w:pPr>
      <w:r w:rsidRPr="00E51AB1">
        <w:rPr>
          <w:rFonts w:ascii="Times New Roman" w:hAnsi="Times New Roman" w:cs="Times New Roman"/>
          <w:i/>
          <w:iCs/>
          <w:color w:val="FF0000"/>
          <w:sz w:val="20"/>
          <w:szCs w:val="20"/>
          <w:lang w:val="uk-UA"/>
        </w:rPr>
        <w:t>* вимога встановлюється для платників ПДВ.</w:t>
      </w:r>
    </w:p>
    <w:p w14:paraId="060A2909" w14:textId="2843441D" w:rsidR="000A119F" w:rsidRPr="00E51AB1" w:rsidRDefault="000A119F" w:rsidP="000A119F">
      <w:pPr>
        <w:spacing w:line="276" w:lineRule="auto"/>
        <w:ind w:right="-16" w:firstLine="709"/>
        <w:jc w:val="both"/>
        <w:rPr>
          <w:rFonts w:ascii="Times New Roman" w:hAnsi="Times New Roman" w:cs="Times New Roman"/>
          <w:sz w:val="20"/>
          <w:szCs w:val="20"/>
          <w:lang w:val="uk-UA"/>
        </w:rPr>
      </w:pPr>
      <w:r w:rsidRPr="00E51AB1">
        <w:rPr>
          <w:rFonts w:ascii="Times New Roman" w:hAnsi="Times New Roman" w:cs="Times New Roman"/>
          <w:sz w:val="20"/>
          <w:szCs w:val="20"/>
          <w:lang w:val="uk-UA"/>
        </w:rPr>
        <w:t>Ціна предмету закупівлі є договірною та вказана в Додатку №</w:t>
      </w:r>
      <w:r w:rsidR="00F53856">
        <w:rPr>
          <w:rFonts w:ascii="Times New Roman" w:hAnsi="Times New Roman" w:cs="Times New Roman"/>
          <w:sz w:val="20"/>
          <w:szCs w:val="20"/>
          <w:lang w:val="uk-UA"/>
        </w:rPr>
        <w:t>2</w:t>
      </w:r>
      <w:r w:rsidRPr="00E51AB1">
        <w:rPr>
          <w:rFonts w:ascii="Times New Roman" w:hAnsi="Times New Roman" w:cs="Times New Roman"/>
          <w:sz w:val="20"/>
          <w:szCs w:val="20"/>
          <w:lang w:val="uk-UA"/>
        </w:rPr>
        <w:t>.1 цього Договору.</w:t>
      </w:r>
    </w:p>
    <w:p w14:paraId="4ED4F9B0" w14:textId="77777777" w:rsidR="000A119F" w:rsidRPr="00E51AB1" w:rsidRDefault="000A119F" w:rsidP="000A119F">
      <w:pPr>
        <w:tabs>
          <w:tab w:val="left" w:pos="720"/>
        </w:tabs>
        <w:spacing w:line="276" w:lineRule="auto"/>
        <w:ind w:firstLine="709"/>
        <w:jc w:val="both"/>
        <w:rPr>
          <w:rFonts w:ascii="Times New Roman" w:hAnsi="Times New Roman" w:cs="Times New Roman"/>
          <w:sz w:val="20"/>
          <w:szCs w:val="20"/>
          <w:lang w:val="uk-UA"/>
        </w:rPr>
      </w:pPr>
      <w:proofErr w:type="spellStart"/>
      <w:r w:rsidRPr="00E51AB1">
        <w:rPr>
          <w:rFonts w:ascii="Times New Roman" w:hAnsi="Times New Roman" w:cs="Times New Roman"/>
          <w:sz w:val="20"/>
          <w:szCs w:val="20"/>
        </w:rPr>
        <w:t>Цей</w:t>
      </w:r>
      <w:proofErr w:type="spellEnd"/>
      <w:r w:rsidRPr="00E51AB1">
        <w:rPr>
          <w:rFonts w:ascii="Times New Roman" w:hAnsi="Times New Roman" w:cs="Times New Roman"/>
          <w:sz w:val="20"/>
          <w:szCs w:val="20"/>
        </w:rPr>
        <w:t xml:space="preserve"> Протокол є </w:t>
      </w:r>
      <w:proofErr w:type="spellStart"/>
      <w:r w:rsidRPr="00E51AB1">
        <w:rPr>
          <w:rFonts w:ascii="Times New Roman" w:hAnsi="Times New Roman" w:cs="Times New Roman"/>
          <w:sz w:val="20"/>
          <w:szCs w:val="20"/>
        </w:rPr>
        <w:t>підставою</w:t>
      </w:r>
      <w:proofErr w:type="spellEnd"/>
      <w:r w:rsidRPr="00E51AB1">
        <w:rPr>
          <w:rFonts w:ascii="Times New Roman" w:hAnsi="Times New Roman" w:cs="Times New Roman"/>
          <w:sz w:val="20"/>
          <w:szCs w:val="20"/>
        </w:rPr>
        <w:t xml:space="preserve"> для </w:t>
      </w:r>
      <w:proofErr w:type="spellStart"/>
      <w:r w:rsidRPr="00E51AB1">
        <w:rPr>
          <w:rFonts w:ascii="Times New Roman" w:hAnsi="Times New Roman" w:cs="Times New Roman"/>
          <w:sz w:val="20"/>
          <w:szCs w:val="20"/>
        </w:rPr>
        <w:t>проведення</w:t>
      </w:r>
      <w:proofErr w:type="spellEnd"/>
      <w:r w:rsidRPr="00E51AB1">
        <w:rPr>
          <w:rFonts w:ascii="Times New Roman" w:hAnsi="Times New Roman" w:cs="Times New Roman"/>
          <w:sz w:val="20"/>
          <w:szCs w:val="20"/>
        </w:rPr>
        <w:t xml:space="preserve"> </w:t>
      </w:r>
      <w:proofErr w:type="spellStart"/>
      <w:r w:rsidRPr="00E51AB1">
        <w:rPr>
          <w:rFonts w:ascii="Times New Roman" w:hAnsi="Times New Roman" w:cs="Times New Roman"/>
          <w:sz w:val="20"/>
          <w:szCs w:val="20"/>
        </w:rPr>
        <w:t>взаємних</w:t>
      </w:r>
      <w:proofErr w:type="spellEnd"/>
      <w:r w:rsidRPr="00E51AB1">
        <w:rPr>
          <w:rFonts w:ascii="Times New Roman" w:hAnsi="Times New Roman" w:cs="Times New Roman"/>
          <w:sz w:val="20"/>
          <w:szCs w:val="20"/>
        </w:rPr>
        <w:t xml:space="preserve"> </w:t>
      </w:r>
      <w:proofErr w:type="spellStart"/>
      <w:r w:rsidRPr="00E51AB1">
        <w:rPr>
          <w:rFonts w:ascii="Times New Roman" w:hAnsi="Times New Roman" w:cs="Times New Roman"/>
          <w:sz w:val="20"/>
          <w:szCs w:val="20"/>
        </w:rPr>
        <w:t>розрахунків</w:t>
      </w:r>
      <w:proofErr w:type="spellEnd"/>
      <w:r w:rsidRPr="00E51AB1">
        <w:rPr>
          <w:rFonts w:ascii="Times New Roman" w:hAnsi="Times New Roman" w:cs="Times New Roman"/>
          <w:sz w:val="20"/>
          <w:szCs w:val="20"/>
        </w:rPr>
        <w:t xml:space="preserve"> та </w:t>
      </w:r>
      <w:proofErr w:type="spellStart"/>
      <w:r w:rsidRPr="00E51AB1">
        <w:rPr>
          <w:rFonts w:ascii="Times New Roman" w:hAnsi="Times New Roman" w:cs="Times New Roman"/>
          <w:sz w:val="20"/>
          <w:szCs w:val="20"/>
        </w:rPr>
        <w:t>платежів</w:t>
      </w:r>
      <w:proofErr w:type="spellEnd"/>
      <w:r w:rsidRPr="00E51AB1">
        <w:rPr>
          <w:rFonts w:ascii="Times New Roman" w:hAnsi="Times New Roman" w:cs="Times New Roman"/>
          <w:sz w:val="20"/>
          <w:szCs w:val="20"/>
        </w:rPr>
        <w:t xml:space="preserve"> </w:t>
      </w:r>
      <w:proofErr w:type="spellStart"/>
      <w:r w:rsidRPr="00E51AB1">
        <w:rPr>
          <w:rFonts w:ascii="Times New Roman" w:hAnsi="Times New Roman" w:cs="Times New Roman"/>
          <w:sz w:val="20"/>
          <w:szCs w:val="20"/>
        </w:rPr>
        <w:t>між</w:t>
      </w:r>
      <w:proofErr w:type="spellEnd"/>
      <w:r w:rsidRPr="00E51AB1">
        <w:rPr>
          <w:rFonts w:ascii="Times New Roman" w:hAnsi="Times New Roman" w:cs="Times New Roman"/>
          <w:sz w:val="20"/>
          <w:szCs w:val="20"/>
        </w:rPr>
        <w:t xml:space="preserve"> </w:t>
      </w:r>
      <w:proofErr w:type="spellStart"/>
      <w:r w:rsidRPr="00E51AB1">
        <w:rPr>
          <w:rFonts w:ascii="Times New Roman" w:hAnsi="Times New Roman" w:cs="Times New Roman"/>
          <w:bCs/>
          <w:sz w:val="20"/>
          <w:szCs w:val="20"/>
        </w:rPr>
        <w:t>Замовником</w:t>
      </w:r>
      <w:proofErr w:type="spellEnd"/>
      <w:r w:rsidRPr="00E51AB1">
        <w:rPr>
          <w:rFonts w:ascii="Times New Roman" w:hAnsi="Times New Roman" w:cs="Times New Roman"/>
          <w:bCs/>
          <w:sz w:val="20"/>
          <w:szCs w:val="20"/>
        </w:rPr>
        <w:t xml:space="preserve"> та </w:t>
      </w:r>
      <w:proofErr w:type="spellStart"/>
      <w:r w:rsidRPr="00E51AB1">
        <w:rPr>
          <w:rFonts w:ascii="Times New Roman" w:hAnsi="Times New Roman" w:cs="Times New Roman"/>
          <w:bCs/>
          <w:sz w:val="20"/>
          <w:szCs w:val="20"/>
        </w:rPr>
        <w:t>Виконавцем</w:t>
      </w:r>
      <w:proofErr w:type="spellEnd"/>
      <w:r w:rsidRPr="00E51AB1">
        <w:rPr>
          <w:rFonts w:ascii="Times New Roman" w:hAnsi="Times New Roman" w:cs="Times New Roman"/>
          <w:bCs/>
          <w:noProof/>
          <w:snapToGrid w:val="0"/>
          <w:sz w:val="20"/>
          <w:szCs w:val="20"/>
        </w:rPr>
        <w:t xml:space="preserve"> </w:t>
      </w:r>
      <w:proofErr w:type="gramStart"/>
      <w:r w:rsidRPr="00E51AB1">
        <w:rPr>
          <w:rFonts w:ascii="Times New Roman" w:hAnsi="Times New Roman" w:cs="Times New Roman"/>
          <w:sz w:val="20"/>
          <w:szCs w:val="20"/>
        </w:rPr>
        <w:t>у межах</w:t>
      </w:r>
      <w:proofErr w:type="gramEnd"/>
      <w:r w:rsidRPr="00E51AB1">
        <w:rPr>
          <w:rFonts w:ascii="Times New Roman" w:hAnsi="Times New Roman" w:cs="Times New Roman"/>
          <w:sz w:val="20"/>
          <w:szCs w:val="20"/>
        </w:rPr>
        <w:t xml:space="preserve"> Договору.</w:t>
      </w:r>
    </w:p>
    <w:p w14:paraId="0B0D7C9C" w14:textId="77777777" w:rsidR="00DA1510" w:rsidRPr="007F2AC7" w:rsidRDefault="00DA1510" w:rsidP="000A119F">
      <w:pPr>
        <w:tabs>
          <w:tab w:val="left" w:pos="720"/>
        </w:tabs>
        <w:spacing w:line="276" w:lineRule="auto"/>
        <w:ind w:firstLine="709"/>
        <w:jc w:val="both"/>
        <w:rPr>
          <w:rFonts w:ascii="Times New Roman" w:hAnsi="Times New Roman" w:cs="Times New Roman"/>
          <w:sz w:val="16"/>
          <w:szCs w:val="16"/>
          <w:lang w:val="uk-UA"/>
        </w:rPr>
      </w:pPr>
    </w:p>
    <w:p w14:paraId="1073E7E5" w14:textId="77777777" w:rsidR="00DA1510" w:rsidRPr="00E51AB1" w:rsidRDefault="00DA1510" w:rsidP="00DA1510">
      <w:pPr>
        <w:widowControl/>
        <w:autoSpaceDE/>
        <w:adjustRightInd/>
        <w:spacing w:line="276" w:lineRule="auto"/>
        <w:ind w:left="360"/>
        <w:jc w:val="both"/>
        <w:rPr>
          <w:rFonts w:ascii="Times New Roman" w:hAnsi="Times New Roman" w:cs="Times New Roman"/>
          <w:sz w:val="20"/>
          <w:szCs w:val="20"/>
          <w:lang w:val="uk-UA"/>
        </w:rPr>
      </w:pPr>
      <w:r w:rsidRPr="00E51AB1">
        <w:rPr>
          <w:b/>
          <w:bCs/>
          <w:i/>
          <w:iCs/>
          <w:color w:val="FF0000"/>
          <w:sz w:val="20"/>
          <w:szCs w:val="20"/>
          <w:lang w:val="uk-UA"/>
        </w:rPr>
        <w:t>Додаток заповнюється на етапі укладення Договору на підставі пропозиції Учасника-Переможця закупівлі</w:t>
      </w:r>
    </w:p>
    <w:p w14:paraId="50628390" w14:textId="77777777" w:rsidR="00DA1510" w:rsidRPr="007F2AC7" w:rsidRDefault="00DA1510" w:rsidP="000A119F">
      <w:pPr>
        <w:tabs>
          <w:tab w:val="left" w:pos="720"/>
        </w:tabs>
        <w:spacing w:line="276" w:lineRule="auto"/>
        <w:ind w:firstLine="709"/>
        <w:jc w:val="both"/>
        <w:rPr>
          <w:rFonts w:ascii="Times New Roman" w:hAnsi="Times New Roman" w:cs="Times New Roman"/>
          <w:sz w:val="16"/>
          <w:szCs w:val="16"/>
          <w:lang w:val="uk-UA"/>
        </w:rPr>
      </w:pPr>
    </w:p>
    <w:tbl>
      <w:tblPr>
        <w:tblW w:w="0" w:type="auto"/>
        <w:tblLook w:val="01E0" w:firstRow="1" w:lastRow="1" w:firstColumn="1" w:lastColumn="1" w:noHBand="0" w:noVBand="0"/>
      </w:tblPr>
      <w:tblGrid>
        <w:gridCol w:w="4814"/>
        <w:gridCol w:w="4823"/>
      </w:tblGrid>
      <w:tr w:rsidR="000A119F" w:rsidRPr="00E51AB1" w14:paraId="70CE331E" w14:textId="77777777" w:rsidTr="000E5900">
        <w:trPr>
          <w:trHeight w:val="414"/>
        </w:trPr>
        <w:tc>
          <w:tcPr>
            <w:tcW w:w="4814" w:type="dxa"/>
            <w:shd w:val="clear" w:color="auto" w:fill="auto"/>
          </w:tcPr>
          <w:p w14:paraId="0331BAEA"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r w:rsidRPr="00E51AB1">
              <w:rPr>
                <w:rFonts w:ascii="Times New Roman" w:hAnsi="Times New Roman" w:cs="Times New Roman"/>
                <w:b/>
                <w:bCs/>
                <w:noProof/>
                <w:sz w:val="20"/>
                <w:szCs w:val="20"/>
                <w:lang w:val="uk-UA"/>
              </w:rPr>
              <w:t>За Замовника:</w:t>
            </w:r>
          </w:p>
        </w:tc>
        <w:tc>
          <w:tcPr>
            <w:tcW w:w="4823" w:type="dxa"/>
            <w:shd w:val="clear" w:color="auto" w:fill="auto"/>
          </w:tcPr>
          <w:p w14:paraId="25DC6446"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r w:rsidRPr="00E51AB1">
              <w:rPr>
                <w:rFonts w:ascii="Times New Roman" w:hAnsi="Times New Roman" w:cs="Times New Roman"/>
                <w:b/>
                <w:bCs/>
                <w:noProof/>
                <w:sz w:val="20"/>
                <w:szCs w:val="20"/>
                <w:lang w:val="uk-UA"/>
              </w:rPr>
              <w:t>За Виконавця:</w:t>
            </w:r>
          </w:p>
          <w:p w14:paraId="12FF8CEE"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p>
        </w:tc>
      </w:tr>
      <w:tr w:rsidR="000A119F" w:rsidRPr="00E51AB1" w14:paraId="50DB3ACA" w14:textId="77777777" w:rsidTr="000E5900">
        <w:trPr>
          <w:trHeight w:val="445"/>
        </w:trPr>
        <w:tc>
          <w:tcPr>
            <w:tcW w:w="4814" w:type="dxa"/>
            <w:shd w:val="clear" w:color="auto" w:fill="auto"/>
          </w:tcPr>
          <w:p w14:paraId="318BE9A1" w14:textId="77777777" w:rsidR="000A119F" w:rsidRPr="00E51AB1" w:rsidRDefault="000A119F" w:rsidP="00AF4C43">
            <w:pPr>
              <w:widowControl/>
              <w:autoSpaceDE/>
              <w:autoSpaceDN/>
              <w:adjustRightInd/>
              <w:contextualSpacing/>
              <w:rPr>
                <w:rFonts w:ascii="Times New Roman" w:hAnsi="Times New Roman" w:cs="Times New Roman"/>
                <w:b/>
                <w:noProof/>
                <w:sz w:val="20"/>
                <w:szCs w:val="20"/>
                <w:lang w:val="uk-UA"/>
              </w:rPr>
            </w:pPr>
            <w:r w:rsidRPr="00E51AB1">
              <w:rPr>
                <w:rFonts w:ascii="Times New Roman" w:hAnsi="Times New Roman" w:cs="Times New Roman"/>
                <w:noProof/>
                <w:sz w:val="20"/>
                <w:szCs w:val="20"/>
                <w:lang w:val="uk-UA"/>
              </w:rPr>
              <w:t xml:space="preserve">______________________             </w:t>
            </w:r>
          </w:p>
          <w:p w14:paraId="5F8E9656" w14:textId="77777777" w:rsidR="000A119F" w:rsidRPr="00E51AB1" w:rsidRDefault="000A119F" w:rsidP="00AF4C43">
            <w:pPr>
              <w:widowControl/>
              <w:autoSpaceDE/>
              <w:autoSpaceDN/>
              <w:adjustRightInd/>
              <w:contextualSpacing/>
              <w:jc w:val="both"/>
              <w:rPr>
                <w:rFonts w:ascii="Times New Roman" w:hAnsi="Times New Roman" w:cs="Times New Roman"/>
                <w:sz w:val="20"/>
                <w:szCs w:val="20"/>
                <w:lang w:val="uk-UA"/>
              </w:rPr>
            </w:pPr>
            <w:r w:rsidRPr="00E51AB1">
              <w:rPr>
                <w:rFonts w:ascii="Times New Roman" w:hAnsi="Times New Roman" w:cs="Times New Roman"/>
                <w:noProof/>
                <w:sz w:val="20"/>
                <w:szCs w:val="20"/>
                <w:lang w:val="uk-UA"/>
              </w:rPr>
              <w:t>(підпис)                                           П.І.Б.</w:t>
            </w:r>
          </w:p>
          <w:p w14:paraId="7C2A3AB4" w14:textId="77777777" w:rsidR="000A119F" w:rsidRPr="00E51AB1" w:rsidRDefault="000A119F" w:rsidP="00AF4C43">
            <w:pPr>
              <w:widowControl/>
              <w:autoSpaceDE/>
              <w:autoSpaceDN/>
              <w:adjustRightInd/>
              <w:contextualSpacing/>
              <w:rPr>
                <w:rFonts w:ascii="Times New Roman" w:hAnsi="Times New Roman" w:cs="Times New Roman"/>
                <w:noProof/>
                <w:sz w:val="20"/>
                <w:szCs w:val="20"/>
                <w:lang w:val="uk-UA"/>
              </w:rPr>
            </w:pPr>
          </w:p>
        </w:tc>
        <w:tc>
          <w:tcPr>
            <w:tcW w:w="4823" w:type="dxa"/>
            <w:shd w:val="clear" w:color="auto" w:fill="auto"/>
          </w:tcPr>
          <w:p w14:paraId="7B1B06F2" w14:textId="77777777" w:rsidR="000A119F" w:rsidRPr="00E51AB1" w:rsidRDefault="000A119F" w:rsidP="00AF4C43">
            <w:pPr>
              <w:widowControl/>
              <w:autoSpaceDE/>
              <w:autoSpaceDN/>
              <w:adjustRightInd/>
              <w:contextualSpacing/>
              <w:jc w:val="both"/>
              <w:rPr>
                <w:rFonts w:ascii="Times New Roman" w:hAnsi="Times New Roman" w:cs="Times New Roman"/>
                <w:b/>
                <w:noProof/>
                <w:sz w:val="20"/>
                <w:szCs w:val="20"/>
                <w:lang w:val="uk-UA"/>
              </w:rPr>
            </w:pPr>
            <w:r w:rsidRPr="00E51AB1">
              <w:rPr>
                <w:rFonts w:ascii="Times New Roman" w:hAnsi="Times New Roman" w:cs="Times New Roman"/>
                <w:b/>
                <w:noProof/>
                <w:sz w:val="20"/>
                <w:szCs w:val="20"/>
                <w:lang w:val="uk-UA"/>
              </w:rPr>
              <w:t>___________</w:t>
            </w:r>
            <w:r w:rsidRPr="00E51AB1">
              <w:rPr>
                <w:rFonts w:ascii="Times New Roman" w:hAnsi="Times New Roman" w:cs="Times New Roman"/>
                <w:noProof/>
                <w:sz w:val="20"/>
                <w:szCs w:val="20"/>
                <w:lang w:val="uk-UA"/>
              </w:rPr>
              <w:t xml:space="preserve">____________            </w:t>
            </w:r>
          </w:p>
          <w:p w14:paraId="2C624419" w14:textId="7B2DB4CB" w:rsidR="000A119F" w:rsidRPr="00E51AB1" w:rsidRDefault="000A119F" w:rsidP="000E5900">
            <w:pPr>
              <w:widowControl/>
              <w:autoSpaceDE/>
              <w:autoSpaceDN/>
              <w:adjustRightInd/>
              <w:contextualSpacing/>
              <w:jc w:val="both"/>
              <w:rPr>
                <w:rFonts w:ascii="Times New Roman" w:hAnsi="Times New Roman" w:cs="Times New Roman"/>
                <w:noProof/>
                <w:sz w:val="20"/>
                <w:szCs w:val="20"/>
                <w:lang w:val="uk-UA"/>
              </w:rPr>
            </w:pPr>
            <w:r w:rsidRPr="00E51AB1">
              <w:rPr>
                <w:rFonts w:ascii="Times New Roman" w:hAnsi="Times New Roman" w:cs="Times New Roman"/>
                <w:noProof/>
                <w:sz w:val="20"/>
                <w:szCs w:val="20"/>
                <w:lang w:val="uk-UA"/>
              </w:rPr>
              <w:t>(підпис)                                            П.І.Б.</w:t>
            </w:r>
          </w:p>
        </w:tc>
      </w:tr>
    </w:tbl>
    <w:p w14:paraId="056B2AB5" w14:textId="77777777" w:rsidR="000A119F" w:rsidRDefault="000A119F" w:rsidP="000A119F">
      <w:pPr>
        <w:widowControl/>
        <w:autoSpaceDE/>
        <w:autoSpaceDN/>
        <w:adjustRightInd/>
        <w:jc w:val="both"/>
        <w:rPr>
          <w:rFonts w:ascii="Times New Roman" w:hAnsi="Times New Roman" w:cs="Times New Roman"/>
          <w:bCs/>
          <w:sz w:val="20"/>
          <w:szCs w:val="20"/>
          <w:lang w:val="uk-UA" w:eastAsia="uk-UA"/>
        </w:rPr>
      </w:pPr>
    </w:p>
    <w:p w14:paraId="5B11A011" w14:textId="77777777" w:rsidR="00964B89" w:rsidRPr="00E51AB1" w:rsidRDefault="00964B89" w:rsidP="000A119F">
      <w:pPr>
        <w:widowControl/>
        <w:autoSpaceDE/>
        <w:adjustRightInd/>
        <w:jc w:val="right"/>
        <w:rPr>
          <w:rFonts w:ascii="Times New Roman" w:hAnsi="Times New Roman" w:cs="Times New Roman"/>
          <w:b/>
          <w:sz w:val="20"/>
          <w:szCs w:val="20"/>
          <w:lang w:val="uk-UA"/>
        </w:rPr>
      </w:pPr>
    </w:p>
    <w:p w14:paraId="7B5214A0" w14:textId="7B972C82"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Додаток №</w:t>
      </w:r>
      <w:r w:rsidR="002F1DD3">
        <w:rPr>
          <w:rFonts w:ascii="Times New Roman" w:hAnsi="Times New Roman" w:cs="Times New Roman"/>
          <w:b/>
          <w:sz w:val="20"/>
          <w:szCs w:val="20"/>
          <w:lang w:val="uk-UA"/>
        </w:rPr>
        <w:t>2</w:t>
      </w:r>
      <w:r w:rsidRPr="00E51AB1">
        <w:rPr>
          <w:rFonts w:ascii="Times New Roman" w:hAnsi="Times New Roman" w:cs="Times New Roman"/>
          <w:b/>
          <w:sz w:val="20"/>
          <w:szCs w:val="20"/>
          <w:lang w:val="uk-UA"/>
        </w:rPr>
        <w:t>.1</w:t>
      </w:r>
    </w:p>
    <w:p w14:paraId="16EE4B25" w14:textId="77777777" w:rsidR="000A119F" w:rsidRPr="00E51AB1" w:rsidRDefault="000A119F" w:rsidP="000A119F">
      <w:pPr>
        <w:widowControl/>
        <w:autoSpaceDE/>
        <w:adjustRightInd/>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до Договору №__________________</w:t>
      </w:r>
    </w:p>
    <w:p w14:paraId="495B67FE" w14:textId="45D7156E" w:rsidR="000E5900" w:rsidRPr="00E51AB1" w:rsidRDefault="000A119F" w:rsidP="000E5900">
      <w:pPr>
        <w:ind w:firstLine="567"/>
        <w:jc w:val="right"/>
        <w:rPr>
          <w:rFonts w:ascii="Times New Roman" w:hAnsi="Times New Roman" w:cs="Times New Roman"/>
          <w:b/>
          <w:sz w:val="20"/>
          <w:szCs w:val="20"/>
          <w:lang w:val="uk-UA"/>
        </w:rPr>
      </w:pPr>
      <w:r w:rsidRPr="00E51AB1">
        <w:rPr>
          <w:rFonts w:ascii="Times New Roman" w:hAnsi="Times New Roman" w:cs="Times New Roman"/>
          <w:b/>
          <w:sz w:val="20"/>
          <w:szCs w:val="20"/>
          <w:lang w:val="uk-UA"/>
        </w:rPr>
        <w:t>від ___________________202</w:t>
      </w:r>
      <w:r w:rsidR="00567A1F" w:rsidRPr="00E51AB1">
        <w:rPr>
          <w:rFonts w:ascii="Times New Roman" w:hAnsi="Times New Roman" w:cs="Times New Roman"/>
          <w:b/>
          <w:sz w:val="20"/>
          <w:szCs w:val="20"/>
          <w:lang w:val="uk-UA"/>
        </w:rPr>
        <w:t>4</w:t>
      </w:r>
      <w:r w:rsidRPr="00E51AB1">
        <w:rPr>
          <w:rFonts w:ascii="Times New Roman" w:hAnsi="Times New Roman" w:cs="Times New Roman"/>
          <w:b/>
          <w:sz w:val="20"/>
          <w:szCs w:val="20"/>
          <w:lang w:val="uk-UA"/>
        </w:rPr>
        <w:t>р.</w:t>
      </w:r>
    </w:p>
    <w:p w14:paraId="78D302ED" w14:textId="77777777" w:rsidR="000E5900" w:rsidRPr="00E51AB1" w:rsidRDefault="000E5900" w:rsidP="000E5900">
      <w:pPr>
        <w:ind w:firstLine="567"/>
        <w:jc w:val="center"/>
        <w:rPr>
          <w:rFonts w:ascii="Times New Roman" w:hAnsi="Times New Roman" w:cs="Times New Roman"/>
          <w:b/>
          <w:bCs/>
          <w:sz w:val="20"/>
          <w:szCs w:val="20"/>
          <w:lang w:val="uk-UA"/>
        </w:rPr>
      </w:pPr>
    </w:p>
    <w:p w14:paraId="0892BDD6" w14:textId="2A8A93C4" w:rsidR="00315DEA" w:rsidRDefault="000A119F" w:rsidP="004D373D">
      <w:pPr>
        <w:ind w:firstLine="567"/>
        <w:jc w:val="center"/>
        <w:rPr>
          <w:rFonts w:ascii="Times New Roman" w:hAnsi="Times New Roman" w:cs="Times New Roman"/>
          <w:b/>
          <w:bCs/>
          <w:sz w:val="20"/>
          <w:szCs w:val="20"/>
          <w:lang w:val="uk-UA"/>
        </w:rPr>
      </w:pPr>
      <w:r w:rsidRPr="00E51AB1">
        <w:rPr>
          <w:rFonts w:ascii="Times New Roman" w:hAnsi="Times New Roman" w:cs="Times New Roman"/>
          <w:b/>
          <w:bCs/>
          <w:sz w:val="20"/>
          <w:szCs w:val="20"/>
          <w:lang w:val="uk-UA"/>
        </w:rPr>
        <w:t>Розрахунок договірної ціни</w:t>
      </w:r>
    </w:p>
    <w:tbl>
      <w:tblPr>
        <w:tblW w:w="9634" w:type="dxa"/>
        <w:jc w:val="center"/>
        <w:tblLayout w:type="fixed"/>
        <w:tblLook w:val="0400" w:firstRow="0" w:lastRow="0" w:firstColumn="0" w:lastColumn="0" w:noHBand="0" w:noVBand="1"/>
      </w:tblPr>
      <w:tblGrid>
        <w:gridCol w:w="696"/>
        <w:gridCol w:w="4372"/>
        <w:gridCol w:w="1260"/>
        <w:gridCol w:w="3306"/>
      </w:tblGrid>
      <w:tr w:rsidR="00AD250B" w:rsidRPr="00B457BA" w14:paraId="4A861543" w14:textId="77777777" w:rsidTr="0034222A">
        <w:trPr>
          <w:trHeight w:val="629"/>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B271" w14:textId="77777777" w:rsidR="00AD250B" w:rsidRPr="003E7D0D" w:rsidRDefault="00AD250B" w:rsidP="000D6CEA">
            <w:pPr>
              <w:widowControl/>
              <w:jc w:val="center"/>
              <w:rPr>
                <w:rFonts w:ascii="Times New Roman" w:hAnsi="Times New Roman" w:cs="Times New Roman"/>
                <w:b/>
                <w:bCs/>
                <w:color w:val="000000"/>
                <w:sz w:val="20"/>
                <w:szCs w:val="20"/>
                <w:lang w:val="uk-UA"/>
              </w:rPr>
            </w:pPr>
            <w:r w:rsidRPr="003E7D0D">
              <w:rPr>
                <w:rFonts w:ascii="Times New Roman" w:hAnsi="Times New Roman" w:cs="Times New Roman"/>
                <w:b/>
                <w:bCs/>
                <w:color w:val="000000"/>
                <w:sz w:val="20"/>
                <w:szCs w:val="20"/>
                <w:lang w:val="uk-UA"/>
              </w:rPr>
              <w:t>№ п/п</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88C4" w14:textId="6F91F06B" w:rsidR="00AD250B" w:rsidRPr="003E7D0D" w:rsidRDefault="00AD250B" w:rsidP="000D6CEA">
            <w:pPr>
              <w:widowControl/>
              <w:jc w:val="center"/>
              <w:rPr>
                <w:rFonts w:ascii="Times New Roman" w:hAnsi="Times New Roman" w:cs="Times New Roman"/>
                <w:b/>
                <w:bCs/>
                <w:color w:val="000000"/>
                <w:sz w:val="20"/>
                <w:szCs w:val="20"/>
                <w:lang w:val="uk-UA"/>
              </w:rPr>
            </w:pPr>
            <w:r w:rsidRPr="003E7D0D">
              <w:rPr>
                <w:rFonts w:ascii="Times New Roman" w:hAnsi="Times New Roman" w:cs="Times New Roman"/>
                <w:b/>
                <w:bCs/>
                <w:color w:val="000000"/>
                <w:sz w:val="20"/>
                <w:szCs w:val="20"/>
                <w:lang w:val="uk-UA"/>
              </w:rPr>
              <w:t>Найменування</w:t>
            </w:r>
            <w:r w:rsidR="0078165E">
              <w:rPr>
                <w:rFonts w:ascii="Times New Roman" w:hAnsi="Times New Roman" w:cs="Times New Roman"/>
                <w:b/>
                <w:bCs/>
                <w:color w:val="000000"/>
                <w:sz w:val="20"/>
                <w:szCs w:val="20"/>
                <w:lang w:val="uk-UA"/>
              </w:rPr>
              <w:t xml:space="preserve"> послуги</w:t>
            </w:r>
          </w:p>
        </w:tc>
        <w:tc>
          <w:tcPr>
            <w:tcW w:w="1260" w:type="dxa"/>
            <w:tcBorders>
              <w:top w:val="single" w:sz="4" w:space="0" w:color="000000"/>
              <w:left w:val="single" w:sz="4" w:space="0" w:color="000000"/>
              <w:bottom w:val="single" w:sz="4" w:space="0" w:color="000000"/>
              <w:right w:val="single" w:sz="4" w:space="0" w:color="000000"/>
            </w:tcBorders>
            <w:vAlign w:val="center"/>
          </w:tcPr>
          <w:p w14:paraId="02C0C0BE" w14:textId="77777777" w:rsidR="00AD250B" w:rsidRPr="003E7D0D" w:rsidRDefault="00AD250B" w:rsidP="000D6CEA">
            <w:pPr>
              <w:jc w:val="center"/>
              <w:rPr>
                <w:rFonts w:ascii="Times New Roman" w:hAnsi="Times New Roman" w:cs="Times New Roman"/>
                <w:b/>
                <w:bCs/>
                <w:sz w:val="20"/>
                <w:szCs w:val="20"/>
                <w:lang w:val="uk-UA"/>
              </w:rPr>
            </w:pPr>
            <w:r w:rsidRPr="003E7D0D">
              <w:rPr>
                <w:rFonts w:ascii="Times New Roman" w:hAnsi="Times New Roman" w:cs="Times New Roman"/>
                <w:b/>
                <w:bCs/>
                <w:sz w:val="20"/>
                <w:szCs w:val="20"/>
                <w:lang w:val="uk-UA"/>
              </w:rPr>
              <w:t>Од. виміру</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DDF7" w14:textId="77777777" w:rsidR="00AD250B" w:rsidRPr="003E7D0D" w:rsidRDefault="00AD250B" w:rsidP="000D6CEA">
            <w:pPr>
              <w:jc w:val="center"/>
              <w:rPr>
                <w:rFonts w:ascii="Times New Roman" w:hAnsi="Times New Roman" w:cs="Times New Roman"/>
                <w:b/>
                <w:bCs/>
                <w:sz w:val="20"/>
                <w:szCs w:val="20"/>
                <w:lang w:val="uk-UA"/>
              </w:rPr>
            </w:pPr>
            <w:r w:rsidRPr="003E7D0D">
              <w:rPr>
                <w:rFonts w:ascii="Times New Roman" w:hAnsi="Times New Roman" w:cs="Times New Roman"/>
                <w:b/>
                <w:bCs/>
                <w:sz w:val="20"/>
                <w:szCs w:val="20"/>
                <w:lang w:val="uk-UA"/>
              </w:rPr>
              <w:t>Вартість</w:t>
            </w:r>
            <w:r w:rsidRPr="003E7D0D">
              <w:rPr>
                <w:rFonts w:ascii="Times New Roman" w:hAnsi="Times New Roman" w:cs="Times New Roman"/>
                <w:b/>
                <w:bCs/>
                <w:sz w:val="20"/>
                <w:szCs w:val="20"/>
                <w:lang w:val="en-US"/>
              </w:rPr>
              <w:t>*</w:t>
            </w:r>
            <w:r w:rsidRPr="003E7D0D">
              <w:rPr>
                <w:rFonts w:ascii="Times New Roman" w:hAnsi="Times New Roman" w:cs="Times New Roman"/>
                <w:b/>
                <w:bCs/>
                <w:sz w:val="20"/>
                <w:szCs w:val="20"/>
                <w:lang w:val="uk-UA"/>
              </w:rPr>
              <w:t>, грн. без ПДВ</w:t>
            </w:r>
          </w:p>
        </w:tc>
      </w:tr>
      <w:tr w:rsidR="00AD250B" w:rsidRPr="00B457BA" w14:paraId="47B8C923" w14:textId="77777777" w:rsidTr="0034222A">
        <w:trPr>
          <w:trHeight w:val="436"/>
          <w:jc w:val="center"/>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9597" w14:textId="77777777" w:rsidR="00AD250B" w:rsidRPr="00B457BA" w:rsidRDefault="00AD250B" w:rsidP="000D6CEA">
            <w:pPr>
              <w:widowControl/>
              <w:jc w:val="center"/>
              <w:rPr>
                <w:rFonts w:ascii="Times New Roman" w:hAnsi="Times New Roman" w:cs="Times New Roman"/>
                <w:color w:val="000000"/>
                <w:sz w:val="20"/>
                <w:szCs w:val="20"/>
                <w:lang w:val="uk-UA"/>
              </w:rPr>
            </w:pPr>
            <w:r w:rsidRPr="00B457BA">
              <w:rPr>
                <w:rFonts w:ascii="Times New Roman" w:hAnsi="Times New Roman" w:cs="Times New Roman"/>
                <w:color w:val="000000"/>
                <w:sz w:val="20"/>
                <w:szCs w:val="20"/>
                <w:lang w:val="uk-UA"/>
              </w:rPr>
              <w:t>1</w:t>
            </w:r>
          </w:p>
        </w:tc>
        <w:tc>
          <w:tcPr>
            <w:tcW w:w="4372" w:type="dxa"/>
            <w:tcBorders>
              <w:top w:val="single" w:sz="4" w:space="0" w:color="000000"/>
              <w:left w:val="nil"/>
              <w:bottom w:val="single" w:sz="4" w:space="0" w:color="000000"/>
              <w:right w:val="single" w:sz="4" w:space="0" w:color="000000"/>
            </w:tcBorders>
            <w:shd w:val="clear" w:color="auto" w:fill="auto"/>
            <w:vAlign w:val="center"/>
          </w:tcPr>
          <w:p w14:paraId="06798B10" w14:textId="24490C0D" w:rsidR="00AD250B" w:rsidRPr="003E7D0D" w:rsidRDefault="00AD250B" w:rsidP="000D6CEA">
            <w:pPr>
              <w:widowControl/>
              <w:rPr>
                <w:rFonts w:ascii="Times New Roman" w:hAnsi="Times New Roman" w:cs="Times New Roman"/>
                <w:bCs/>
                <w:color w:val="000000"/>
                <w:sz w:val="20"/>
                <w:szCs w:val="20"/>
                <w:lang w:val="uk-UA"/>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FD8AA0B" w14:textId="294AB92E" w:rsidR="00AD250B" w:rsidRPr="00B457BA" w:rsidRDefault="00AD250B" w:rsidP="000D6CEA">
            <w:pPr>
              <w:widowControl/>
              <w:jc w:val="center"/>
              <w:rPr>
                <w:rFonts w:ascii="Times New Roman" w:hAnsi="Times New Roman" w:cs="Times New Roman"/>
                <w:color w:val="000000"/>
                <w:sz w:val="20"/>
                <w:szCs w:val="20"/>
                <w:lang w:val="uk-UA"/>
              </w:rPr>
            </w:pPr>
          </w:p>
        </w:tc>
        <w:tc>
          <w:tcPr>
            <w:tcW w:w="3306" w:type="dxa"/>
            <w:tcBorders>
              <w:top w:val="single" w:sz="4" w:space="0" w:color="000000"/>
              <w:left w:val="nil"/>
              <w:bottom w:val="single" w:sz="4" w:space="0" w:color="000000"/>
              <w:right w:val="single" w:sz="4" w:space="0" w:color="000000"/>
            </w:tcBorders>
            <w:shd w:val="clear" w:color="auto" w:fill="auto"/>
            <w:vAlign w:val="center"/>
          </w:tcPr>
          <w:p w14:paraId="360061E8" w14:textId="77777777" w:rsidR="00AD250B" w:rsidRPr="00B457BA" w:rsidRDefault="00AD250B" w:rsidP="000D6CEA">
            <w:pPr>
              <w:widowControl/>
              <w:jc w:val="center"/>
              <w:rPr>
                <w:rFonts w:ascii="Times New Roman" w:hAnsi="Times New Roman" w:cs="Times New Roman"/>
                <w:i/>
                <w:color w:val="FF0000"/>
                <w:sz w:val="20"/>
                <w:szCs w:val="20"/>
                <w:lang w:val="uk-UA"/>
              </w:rPr>
            </w:pPr>
          </w:p>
        </w:tc>
      </w:tr>
      <w:tr w:rsidR="00AD250B" w:rsidRPr="00B457BA" w14:paraId="1EFB8A8B" w14:textId="77777777" w:rsidTr="0034222A">
        <w:trPr>
          <w:trHeight w:val="258"/>
          <w:jc w:val="center"/>
        </w:trPr>
        <w:tc>
          <w:tcPr>
            <w:tcW w:w="6328" w:type="dxa"/>
            <w:gridSpan w:val="3"/>
            <w:tcBorders>
              <w:top w:val="single" w:sz="4" w:space="0" w:color="000000"/>
              <w:left w:val="single" w:sz="4" w:space="0" w:color="000000"/>
              <w:bottom w:val="single" w:sz="4" w:space="0" w:color="000000"/>
              <w:right w:val="single" w:sz="4" w:space="0" w:color="000000"/>
            </w:tcBorders>
          </w:tcPr>
          <w:p w14:paraId="170924F9" w14:textId="77777777" w:rsidR="00AD250B" w:rsidRPr="00C87513" w:rsidRDefault="00AD250B" w:rsidP="000D6CEA">
            <w:pPr>
              <w:jc w:val="right"/>
              <w:rPr>
                <w:rFonts w:ascii="Times New Roman" w:hAnsi="Times New Roman" w:cs="Times New Roman"/>
                <w:color w:val="000000"/>
                <w:sz w:val="20"/>
                <w:szCs w:val="20"/>
                <w:lang w:val="en-US"/>
              </w:rPr>
            </w:pPr>
            <w:r w:rsidRPr="00B457BA">
              <w:rPr>
                <w:rFonts w:ascii="Times New Roman" w:hAnsi="Times New Roman" w:cs="Times New Roman"/>
                <w:b/>
                <w:color w:val="000000"/>
                <w:sz w:val="20"/>
                <w:szCs w:val="20"/>
                <w:lang w:val="uk-UA"/>
              </w:rPr>
              <w:t>ПДВ</w:t>
            </w:r>
            <w:r w:rsidRPr="00C87513">
              <w:rPr>
                <w:rFonts w:ascii="Times New Roman" w:hAnsi="Times New Roman" w:cs="Times New Roman"/>
                <w:b/>
                <w:sz w:val="20"/>
                <w:szCs w:val="20"/>
                <w:lang w:val="uk-UA"/>
              </w:rPr>
              <w:t>*</w:t>
            </w:r>
            <w:r w:rsidRPr="00C87513">
              <w:rPr>
                <w:rFonts w:ascii="Times New Roman" w:hAnsi="Times New Roman" w:cs="Times New Roman"/>
                <w:b/>
                <w:sz w:val="20"/>
                <w:szCs w:val="20"/>
                <w:lang w:val="en-US"/>
              </w:rPr>
              <w:t>*</w:t>
            </w:r>
          </w:p>
        </w:tc>
        <w:tc>
          <w:tcPr>
            <w:tcW w:w="3306" w:type="dxa"/>
            <w:tcBorders>
              <w:top w:val="single" w:sz="4" w:space="0" w:color="000000"/>
              <w:left w:val="nil"/>
              <w:bottom w:val="single" w:sz="4" w:space="0" w:color="000000"/>
              <w:right w:val="single" w:sz="4" w:space="0" w:color="000000"/>
            </w:tcBorders>
            <w:shd w:val="clear" w:color="auto" w:fill="auto"/>
            <w:vAlign w:val="center"/>
          </w:tcPr>
          <w:p w14:paraId="54DC3574" w14:textId="77777777" w:rsidR="00AD250B" w:rsidRPr="00B457BA" w:rsidRDefault="00AD250B" w:rsidP="000D6CEA">
            <w:pPr>
              <w:widowControl/>
              <w:ind w:right="-157"/>
              <w:jc w:val="center"/>
              <w:rPr>
                <w:rFonts w:ascii="Times New Roman" w:hAnsi="Times New Roman" w:cs="Times New Roman"/>
                <w:color w:val="FF0000"/>
                <w:sz w:val="20"/>
                <w:szCs w:val="20"/>
                <w:lang w:val="uk-UA"/>
              </w:rPr>
            </w:pPr>
          </w:p>
        </w:tc>
      </w:tr>
      <w:tr w:rsidR="00AD250B" w:rsidRPr="00B457BA" w14:paraId="06907935" w14:textId="77777777" w:rsidTr="0034222A">
        <w:trPr>
          <w:trHeight w:val="120"/>
          <w:jc w:val="center"/>
        </w:trPr>
        <w:tc>
          <w:tcPr>
            <w:tcW w:w="6328" w:type="dxa"/>
            <w:gridSpan w:val="3"/>
            <w:tcBorders>
              <w:top w:val="single" w:sz="4" w:space="0" w:color="000000"/>
              <w:left w:val="single" w:sz="4" w:space="0" w:color="000000"/>
              <w:bottom w:val="single" w:sz="4" w:space="0" w:color="000000"/>
              <w:right w:val="single" w:sz="4" w:space="0" w:color="000000"/>
            </w:tcBorders>
          </w:tcPr>
          <w:p w14:paraId="32FEC373" w14:textId="77777777" w:rsidR="00AD250B" w:rsidRPr="00C87513" w:rsidRDefault="00AD250B" w:rsidP="000D6CEA">
            <w:pPr>
              <w:jc w:val="right"/>
              <w:rPr>
                <w:rFonts w:ascii="Times New Roman" w:hAnsi="Times New Roman" w:cs="Times New Roman"/>
                <w:color w:val="000000"/>
                <w:sz w:val="20"/>
                <w:szCs w:val="20"/>
                <w:lang w:val="en-US"/>
              </w:rPr>
            </w:pPr>
            <w:r w:rsidRPr="00B457BA">
              <w:rPr>
                <w:rFonts w:ascii="Times New Roman" w:hAnsi="Times New Roman" w:cs="Times New Roman"/>
                <w:b/>
                <w:color w:val="000000"/>
                <w:sz w:val="20"/>
                <w:szCs w:val="20"/>
                <w:lang w:val="uk-UA"/>
              </w:rPr>
              <w:t>Всього</w:t>
            </w:r>
            <w:r w:rsidRPr="00B457BA">
              <w:rPr>
                <w:rFonts w:ascii="Times New Roman" w:hAnsi="Times New Roman" w:cs="Times New Roman"/>
                <w:b/>
                <w:sz w:val="20"/>
                <w:szCs w:val="20"/>
                <w:lang w:val="uk-UA"/>
              </w:rPr>
              <w:t xml:space="preserve"> грн. з ПДВ</w:t>
            </w:r>
            <w:r w:rsidRPr="00C87513">
              <w:rPr>
                <w:rFonts w:ascii="Times New Roman" w:hAnsi="Times New Roman" w:cs="Times New Roman"/>
                <w:b/>
                <w:sz w:val="20"/>
                <w:szCs w:val="20"/>
                <w:lang w:val="uk-UA"/>
              </w:rPr>
              <w:t>*</w:t>
            </w:r>
            <w:r w:rsidRPr="00C87513">
              <w:rPr>
                <w:rFonts w:ascii="Times New Roman" w:hAnsi="Times New Roman" w:cs="Times New Roman"/>
                <w:b/>
                <w:sz w:val="20"/>
                <w:szCs w:val="20"/>
                <w:lang w:val="en-US"/>
              </w:rPr>
              <w:t>*</w:t>
            </w:r>
          </w:p>
        </w:tc>
        <w:tc>
          <w:tcPr>
            <w:tcW w:w="3306" w:type="dxa"/>
            <w:tcBorders>
              <w:top w:val="single" w:sz="4" w:space="0" w:color="000000"/>
              <w:left w:val="single" w:sz="4" w:space="0" w:color="000000"/>
              <w:bottom w:val="single" w:sz="4" w:space="0" w:color="000000"/>
              <w:right w:val="single" w:sz="4" w:space="0" w:color="000000"/>
            </w:tcBorders>
          </w:tcPr>
          <w:p w14:paraId="729CDB28" w14:textId="77777777" w:rsidR="00AD250B" w:rsidRPr="00B457BA" w:rsidRDefault="00AD250B" w:rsidP="000D6CEA">
            <w:pPr>
              <w:widowControl/>
              <w:jc w:val="center"/>
              <w:rPr>
                <w:rFonts w:ascii="Times New Roman" w:hAnsi="Times New Roman" w:cs="Times New Roman"/>
                <w:color w:val="FF0000"/>
                <w:sz w:val="20"/>
                <w:szCs w:val="20"/>
                <w:lang w:val="uk-UA"/>
              </w:rPr>
            </w:pPr>
          </w:p>
        </w:tc>
      </w:tr>
    </w:tbl>
    <w:p w14:paraId="6F869A7A" w14:textId="77777777" w:rsidR="00AD250B" w:rsidRDefault="00AD250B" w:rsidP="00AD250B">
      <w:pPr>
        <w:tabs>
          <w:tab w:val="left" w:pos="10076"/>
          <w:tab w:val="left" w:pos="10992"/>
          <w:tab w:val="left" w:pos="11908"/>
          <w:tab w:val="left" w:pos="12824"/>
          <w:tab w:val="left" w:pos="13740"/>
          <w:tab w:val="left" w:pos="14656"/>
        </w:tabs>
        <w:ind w:firstLine="567"/>
        <w:jc w:val="center"/>
        <w:rPr>
          <w:rFonts w:ascii="Times New Roman" w:hAnsi="Times New Roman" w:cs="Times New Roman"/>
          <w:b/>
          <w:i/>
          <w:color w:val="FF0000"/>
          <w:sz w:val="20"/>
          <w:szCs w:val="20"/>
          <w:lang w:val="uk-UA"/>
        </w:rPr>
      </w:pPr>
    </w:p>
    <w:p w14:paraId="19E12B51" w14:textId="77777777" w:rsidR="00AD250B" w:rsidRDefault="00AD250B" w:rsidP="00AD250B">
      <w:pPr>
        <w:tabs>
          <w:tab w:val="left" w:pos="10076"/>
          <w:tab w:val="left" w:pos="10992"/>
          <w:tab w:val="left" w:pos="11908"/>
          <w:tab w:val="left" w:pos="12824"/>
          <w:tab w:val="left" w:pos="13740"/>
          <w:tab w:val="left" w:pos="14656"/>
        </w:tabs>
        <w:ind w:firstLine="567"/>
        <w:jc w:val="center"/>
        <w:rPr>
          <w:rFonts w:ascii="Times New Roman" w:hAnsi="Times New Roman" w:cs="Times New Roman"/>
          <w:b/>
          <w:i/>
          <w:color w:val="FF0000"/>
          <w:sz w:val="20"/>
          <w:szCs w:val="20"/>
          <w:lang w:val="uk-UA"/>
        </w:rPr>
      </w:pPr>
      <w:r>
        <w:rPr>
          <w:rFonts w:ascii="Times New Roman" w:hAnsi="Times New Roman" w:cs="Times New Roman"/>
          <w:b/>
          <w:i/>
          <w:color w:val="FF0000"/>
          <w:sz w:val="20"/>
          <w:szCs w:val="20"/>
          <w:lang w:val="uk-UA"/>
        </w:rPr>
        <w:t>Разом з ціновою пропозицією надаємо розрахунок</w:t>
      </w:r>
      <w:r>
        <w:rPr>
          <w:rFonts w:ascii="Times New Roman" w:hAnsi="Times New Roman" w:cs="Times New Roman"/>
          <w:b/>
          <w:i/>
          <w:color w:val="FF0000"/>
          <w:sz w:val="20"/>
          <w:szCs w:val="20"/>
          <w:vertAlign w:val="superscript"/>
          <w:lang w:val="uk-UA"/>
        </w:rPr>
        <w:t>1</w:t>
      </w:r>
      <w:r>
        <w:rPr>
          <w:rFonts w:ascii="Times New Roman" w:hAnsi="Times New Roman" w:cs="Times New Roman"/>
          <w:b/>
          <w:i/>
          <w:color w:val="FF0000"/>
          <w:sz w:val="20"/>
          <w:szCs w:val="20"/>
          <w:lang w:val="uk-UA"/>
        </w:rPr>
        <w:t xml:space="preserve"> вартості послуг:</w:t>
      </w:r>
    </w:p>
    <w:tbl>
      <w:tblPr>
        <w:tblW w:w="9914" w:type="dxa"/>
        <w:jc w:val="center"/>
        <w:tblLayout w:type="fixed"/>
        <w:tblLook w:val="0400" w:firstRow="0" w:lastRow="0" w:firstColumn="0" w:lastColumn="0" w:noHBand="0" w:noVBand="1"/>
      </w:tblPr>
      <w:tblGrid>
        <w:gridCol w:w="4815"/>
        <w:gridCol w:w="992"/>
        <w:gridCol w:w="1160"/>
        <w:gridCol w:w="1390"/>
        <w:gridCol w:w="1557"/>
      </w:tblGrid>
      <w:tr w:rsidR="00AD250B" w14:paraId="3B4CE3BF" w14:textId="77777777" w:rsidTr="00311E9D">
        <w:trPr>
          <w:trHeight w:val="553"/>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46047648" w14:textId="1888347E" w:rsidR="00AD250B" w:rsidRDefault="00AD250B" w:rsidP="000D6CEA">
            <w:pPr>
              <w:widowControl/>
              <w:jc w:val="center"/>
              <w:rPr>
                <w:rFonts w:ascii="Times New Roman" w:hAnsi="Times New Roman" w:cs="Times New Roman"/>
                <w:color w:val="000000"/>
                <w:sz w:val="20"/>
                <w:szCs w:val="20"/>
                <w:lang w:val="uk-UA" w:eastAsia="uk-UA"/>
              </w:rPr>
            </w:pPr>
            <w:r>
              <w:rPr>
                <w:rFonts w:ascii="Times New Roman" w:hAnsi="Times New Roman" w:cs="Times New Roman"/>
                <w:color w:val="000000"/>
                <w:sz w:val="20"/>
                <w:szCs w:val="20"/>
                <w:lang w:val="uk-UA" w:eastAsia="uk-UA"/>
              </w:rPr>
              <w:t>Найменування послуг</w:t>
            </w:r>
            <w:r w:rsidR="00184D0C">
              <w:rPr>
                <w:rFonts w:ascii="Times New Roman" w:hAnsi="Times New Roman" w:cs="Times New Roman"/>
                <w:color w:val="000000"/>
                <w:sz w:val="20"/>
                <w:szCs w:val="20"/>
                <w:lang w:val="uk-UA" w:eastAsia="uk-UA"/>
              </w:rPr>
              <w:t>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43A7735" w14:textId="77777777" w:rsidR="00AD250B" w:rsidRDefault="00AD250B" w:rsidP="000D6CEA">
            <w:pPr>
              <w:jc w:val="center"/>
              <w:rPr>
                <w:rFonts w:ascii="Times New Roman" w:hAnsi="Times New Roman" w:cs="Times New Roman"/>
                <w:color w:val="000000"/>
                <w:sz w:val="20"/>
                <w:szCs w:val="20"/>
                <w:lang w:val="uk-UA" w:eastAsia="uk-UA"/>
              </w:rPr>
            </w:pPr>
            <w:r>
              <w:rPr>
                <w:rFonts w:ascii="Times New Roman" w:hAnsi="Times New Roman" w:cs="Times New Roman"/>
                <w:sz w:val="20"/>
                <w:szCs w:val="20"/>
                <w:lang w:val="uk-UA" w:eastAsia="uk-UA"/>
              </w:rPr>
              <w:t>Од. вим</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41FBF7EF" w14:textId="77777777" w:rsidR="00AD250B" w:rsidRDefault="00AD250B" w:rsidP="000D6CEA">
            <w:pPr>
              <w:jc w:val="center"/>
              <w:rPr>
                <w:rFonts w:ascii="Times New Roman" w:hAnsi="Times New Roman" w:cs="Times New Roman"/>
                <w:color w:val="000000"/>
                <w:sz w:val="20"/>
                <w:szCs w:val="20"/>
                <w:lang w:val="uk-UA" w:eastAsia="uk-UA"/>
              </w:rPr>
            </w:pPr>
            <w:r>
              <w:rPr>
                <w:rFonts w:ascii="Times New Roman" w:hAnsi="Times New Roman" w:cs="Times New Roman"/>
                <w:sz w:val="20"/>
                <w:szCs w:val="20"/>
                <w:lang w:val="uk-UA" w:eastAsia="uk-UA"/>
              </w:rPr>
              <w:t>Кi-сть</w:t>
            </w:r>
          </w:p>
        </w:tc>
        <w:tc>
          <w:tcPr>
            <w:tcW w:w="1390" w:type="dxa"/>
            <w:tcBorders>
              <w:top w:val="single" w:sz="4" w:space="0" w:color="000000"/>
              <w:left w:val="nil"/>
              <w:bottom w:val="single" w:sz="4" w:space="0" w:color="000000"/>
              <w:right w:val="single" w:sz="4" w:space="0" w:color="000000"/>
            </w:tcBorders>
            <w:vAlign w:val="center"/>
            <w:hideMark/>
          </w:tcPr>
          <w:p w14:paraId="7A6350D4" w14:textId="77777777" w:rsidR="00AD250B" w:rsidRDefault="00AD250B" w:rsidP="000D6CEA">
            <w:pPr>
              <w:widowControl/>
              <w:jc w:val="center"/>
              <w:rPr>
                <w:rFonts w:ascii="Times New Roman" w:hAnsi="Times New Roman" w:cs="Times New Roman"/>
                <w:color w:val="000000"/>
                <w:sz w:val="20"/>
                <w:szCs w:val="20"/>
                <w:lang w:val="uk-UA" w:eastAsia="uk-UA"/>
              </w:rPr>
            </w:pPr>
            <w:r>
              <w:rPr>
                <w:rFonts w:ascii="Times New Roman" w:hAnsi="Times New Roman" w:cs="Times New Roman"/>
                <w:sz w:val="20"/>
                <w:szCs w:val="20"/>
                <w:lang w:val="uk-UA" w:eastAsia="uk-UA"/>
              </w:rPr>
              <w:t>Ціна за одиницю</w:t>
            </w:r>
            <w:r>
              <w:rPr>
                <w:rFonts w:ascii="Times New Roman" w:hAnsi="Times New Roman" w:cs="Times New Roman"/>
                <w:i/>
                <w:sz w:val="16"/>
                <w:szCs w:val="16"/>
                <w:lang w:val="uk-UA" w:eastAsia="uk-UA"/>
              </w:rPr>
              <w:t>*</w:t>
            </w:r>
            <w:r>
              <w:rPr>
                <w:rFonts w:ascii="Times New Roman" w:hAnsi="Times New Roman" w:cs="Times New Roman"/>
                <w:sz w:val="20"/>
                <w:szCs w:val="20"/>
                <w:lang w:val="uk-UA" w:eastAsia="uk-UA"/>
              </w:rPr>
              <w:t>, грн. без ПДВ</w:t>
            </w:r>
          </w:p>
        </w:tc>
        <w:tc>
          <w:tcPr>
            <w:tcW w:w="1557" w:type="dxa"/>
            <w:tcBorders>
              <w:top w:val="single" w:sz="4" w:space="0" w:color="000000"/>
              <w:left w:val="nil"/>
              <w:bottom w:val="single" w:sz="4" w:space="0" w:color="000000"/>
              <w:right w:val="single" w:sz="4" w:space="0" w:color="000000"/>
            </w:tcBorders>
            <w:vAlign w:val="center"/>
            <w:hideMark/>
          </w:tcPr>
          <w:p w14:paraId="4F20E062" w14:textId="77777777" w:rsidR="00AD250B" w:rsidRDefault="00AD250B" w:rsidP="000D6CEA">
            <w:pPr>
              <w:widowControl/>
              <w:jc w:val="center"/>
              <w:rPr>
                <w:rFonts w:ascii="Times New Roman" w:hAnsi="Times New Roman" w:cs="Times New Roman"/>
                <w:color w:val="000000"/>
                <w:sz w:val="20"/>
                <w:szCs w:val="20"/>
                <w:lang w:val="uk-UA" w:eastAsia="uk-UA"/>
              </w:rPr>
            </w:pPr>
            <w:r>
              <w:rPr>
                <w:rFonts w:ascii="Times New Roman" w:hAnsi="Times New Roman" w:cs="Times New Roman"/>
                <w:sz w:val="20"/>
                <w:szCs w:val="20"/>
                <w:lang w:val="uk-UA" w:eastAsia="uk-UA"/>
              </w:rPr>
              <w:t>Загальна вартість</w:t>
            </w:r>
            <w:r>
              <w:rPr>
                <w:rFonts w:ascii="Times New Roman" w:hAnsi="Times New Roman" w:cs="Times New Roman"/>
                <w:iCs/>
                <w:sz w:val="16"/>
                <w:szCs w:val="16"/>
                <w:lang w:val="uk-UA" w:eastAsia="uk-UA"/>
              </w:rPr>
              <w:t>*</w:t>
            </w:r>
            <w:r>
              <w:rPr>
                <w:rFonts w:ascii="Times New Roman" w:hAnsi="Times New Roman" w:cs="Times New Roman"/>
                <w:sz w:val="20"/>
                <w:szCs w:val="20"/>
                <w:lang w:val="uk-UA" w:eastAsia="uk-UA"/>
              </w:rPr>
              <w:t>, грн. без ПДВ</w:t>
            </w:r>
          </w:p>
        </w:tc>
      </w:tr>
      <w:tr w:rsidR="00AD250B" w14:paraId="3D8D988B" w14:textId="77777777" w:rsidTr="00311E9D">
        <w:trPr>
          <w:trHeight w:val="553"/>
          <w:jc w:val="center"/>
        </w:trPr>
        <w:tc>
          <w:tcPr>
            <w:tcW w:w="4815" w:type="dxa"/>
            <w:tcBorders>
              <w:top w:val="single" w:sz="4" w:space="0" w:color="000000"/>
              <w:left w:val="single" w:sz="4" w:space="0" w:color="000000"/>
              <w:bottom w:val="single" w:sz="4" w:space="0" w:color="000000"/>
              <w:right w:val="single" w:sz="4" w:space="0" w:color="000000"/>
            </w:tcBorders>
            <w:vAlign w:val="center"/>
            <w:hideMark/>
          </w:tcPr>
          <w:p w14:paraId="0FC9EF8E" w14:textId="3ACAC26C" w:rsidR="00AD250B" w:rsidRDefault="00AD250B" w:rsidP="000D6CEA">
            <w:pPr>
              <w:widowControl/>
              <w:rPr>
                <w:rFonts w:ascii="Times New Roman" w:hAnsi="Times New Roman" w:cs="Times New Roman"/>
                <w:color w:val="000000"/>
                <w:sz w:val="20"/>
                <w:szCs w:val="20"/>
                <w:lang w:val="uk-UA" w:eastAsia="uk-UA"/>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F7D3E8" w14:textId="5A953623" w:rsidR="00AD250B" w:rsidRDefault="00AD250B" w:rsidP="000D6CEA">
            <w:pPr>
              <w:jc w:val="center"/>
              <w:rPr>
                <w:rFonts w:ascii="Times New Roman" w:hAnsi="Times New Roman" w:cs="Times New Roman"/>
                <w:color w:val="000000"/>
                <w:sz w:val="20"/>
                <w:szCs w:val="20"/>
                <w:lang w:val="uk-UA" w:eastAsia="uk-UA"/>
              </w:rPr>
            </w:pP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4E894365" w14:textId="0F91772A" w:rsidR="00AD250B" w:rsidRDefault="00AD250B" w:rsidP="000D6CEA">
            <w:pPr>
              <w:jc w:val="center"/>
              <w:rPr>
                <w:rFonts w:ascii="Times New Roman" w:hAnsi="Times New Roman" w:cs="Times New Roman"/>
                <w:color w:val="000000"/>
                <w:sz w:val="20"/>
                <w:szCs w:val="20"/>
                <w:lang w:val="uk-UA" w:eastAsia="uk-UA"/>
              </w:rPr>
            </w:pPr>
          </w:p>
        </w:tc>
        <w:tc>
          <w:tcPr>
            <w:tcW w:w="1390" w:type="dxa"/>
            <w:tcBorders>
              <w:top w:val="single" w:sz="4" w:space="0" w:color="000000"/>
              <w:left w:val="nil"/>
              <w:bottom w:val="single" w:sz="4" w:space="0" w:color="000000"/>
              <w:right w:val="single" w:sz="4" w:space="0" w:color="000000"/>
            </w:tcBorders>
            <w:vAlign w:val="center"/>
          </w:tcPr>
          <w:p w14:paraId="02EB6AE9" w14:textId="77777777" w:rsidR="00AD250B" w:rsidRDefault="00AD250B" w:rsidP="000D6CEA">
            <w:pPr>
              <w:widowControl/>
              <w:jc w:val="center"/>
              <w:rPr>
                <w:rFonts w:ascii="Times New Roman" w:hAnsi="Times New Roman" w:cs="Times New Roman"/>
                <w:color w:val="000000"/>
                <w:sz w:val="20"/>
                <w:szCs w:val="20"/>
                <w:lang w:val="uk-UA" w:eastAsia="uk-UA"/>
              </w:rPr>
            </w:pPr>
          </w:p>
        </w:tc>
        <w:tc>
          <w:tcPr>
            <w:tcW w:w="1557" w:type="dxa"/>
            <w:tcBorders>
              <w:top w:val="single" w:sz="4" w:space="0" w:color="000000"/>
              <w:left w:val="nil"/>
              <w:bottom w:val="single" w:sz="4" w:space="0" w:color="000000"/>
              <w:right w:val="single" w:sz="4" w:space="0" w:color="000000"/>
            </w:tcBorders>
            <w:vAlign w:val="center"/>
          </w:tcPr>
          <w:p w14:paraId="1C7131BB" w14:textId="77777777" w:rsidR="00AD250B" w:rsidRDefault="00AD250B" w:rsidP="000D6CEA">
            <w:pPr>
              <w:widowControl/>
              <w:jc w:val="center"/>
              <w:rPr>
                <w:rFonts w:ascii="Times New Roman" w:hAnsi="Times New Roman" w:cs="Times New Roman"/>
                <w:sz w:val="20"/>
                <w:szCs w:val="20"/>
                <w:lang w:val="uk-UA" w:eastAsia="uk-UA"/>
              </w:rPr>
            </w:pPr>
          </w:p>
        </w:tc>
      </w:tr>
    </w:tbl>
    <w:p w14:paraId="66B2DDC9" w14:textId="77777777" w:rsidR="00522B4D" w:rsidRPr="004D373D" w:rsidRDefault="00522B4D" w:rsidP="004D373D">
      <w:pPr>
        <w:ind w:firstLine="567"/>
        <w:jc w:val="center"/>
        <w:rPr>
          <w:rFonts w:ascii="Times New Roman" w:hAnsi="Times New Roman" w:cs="Times New Roman"/>
          <w:b/>
          <w:bCs/>
          <w:sz w:val="20"/>
          <w:szCs w:val="20"/>
          <w:lang w:val="uk-UA"/>
        </w:rPr>
      </w:pPr>
    </w:p>
    <w:p w14:paraId="5C9B805B" w14:textId="77777777" w:rsidR="009D4F88" w:rsidRPr="00E51AB1" w:rsidRDefault="009D4F88" w:rsidP="009D4F88">
      <w:pPr>
        <w:rPr>
          <w:rFonts w:ascii="Times New Roman" w:hAnsi="Times New Roman" w:cs="Times New Roman"/>
          <w:i/>
          <w:sz w:val="20"/>
          <w:szCs w:val="20"/>
          <w:lang w:val="uk-UA"/>
        </w:rPr>
      </w:pPr>
      <w:r w:rsidRPr="00E51AB1">
        <w:rPr>
          <w:rFonts w:ascii="Times New Roman" w:hAnsi="Times New Roman" w:cs="Times New Roman"/>
          <w:i/>
          <w:sz w:val="20"/>
          <w:szCs w:val="20"/>
          <w:lang w:val="uk-UA"/>
        </w:rPr>
        <w:t>Примітки:</w:t>
      </w:r>
    </w:p>
    <w:p w14:paraId="549806A3" w14:textId="77777777" w:rsidR="009D4F88" w:rsidRPr="00E51AB1" w:rsidRDefault="009D4F88" w:rsidP="009D4F88">
      <w:pPr>
        <w:rPr>
          <w:rFonts w:ascii="Times New Roman" w:hAnsi="Times New Roman" w:cs="Times New Roman"/>
          <w:i/>
          <w:sz w:val="20"/>
          <w:szCs w:val="20"/>
          <w:u w:val="single"/>
          <w:lang w:val="uk-UA"/>
        </w:rPr>
      </w:pPr>
      <w:r w:rsidRPr="00E51AB1">
        <w:rPr>
          <w:rFonts w:ascii="Times New Roman" w:hAnsi="Times New Roman" w:cs="Times New Roman"/>
          <w:i/>
          <w:color w:val="FF0000"/>
          <w:sz w:val="20"/>
          <w:szCs w:val="20"/>
          <w:u w:val="single"/>
          <w:lang w:val="uk-UA"/>
        </w:rPr>
        <w:t>*</w:t>
      </w:r>
      <w:r w:rsidRPr="00E51AB1">
        <w:rPr>
          <w:rFonts w:ascii="Times New Roman" w:hAnsi="Times New Roman" w:cs="Times New Roman"/>
          <w:i/>
          <w:sz w:val="20"/>
          <w:szCs w:val="20"/>
          <w:u w:val="single"/>
          <w:lang w:val="uk-UA"/>
        </w:rPr>
        <w:t>Вартість має бути відмінною від 0,00 грн., після коми повинно бути не більше двох знаків.</w:t>
      </w:r>
    </w:p>
    <w:p w14:paraId="67438469" w14:textId="77777777" w:rsidR="009D4F88" w:rsidRPr="00E51AB1" w:rsidRDefault="009D4F88" w:rsidP="009D4F88">
      <w:pPr>
        <w:rPr>
          <w:rFonts w:ascii="Times New Roman" w:hAnsi="Times New Roman" w:cs="Times New Roman"/>
          <w:i/>
          <w:sz w:val="20"/>
          <w:szCs w:val="20"/>
          <w:u w:val="single"/>
          <w:lang w:val="uk-UA"/>
        </w:rPr>
      </w:pPr>
      <w:r w:rsidRPr="00E51AB1">
        <w:rPr>
          <w:rFonts w:ascii="Times New Roman" w:hAnsi="Times New Roman" w:cs="Times New Roman"/>
          <w:i/>
          <w:color w:val="FF0000"/>
          <w:sz w:val="20"/>
          <w:szCs w:val="20"/>
          <w:u w:val="single"/>
          <w:lang w:val="uk-UA"/>
        </w:rPr>
        <w:t xml:space="preserve">** </w:t>
      </w:r>
      <w:r w:rsidRPr="00E51AB1">
        <w:rPr>
          <w:rFonts w:ascii="Times New Roman" w:hAnsi="Times New Roman" w:cs="Times New Roman"/>
          <w:i/>
          <w:sz w:val="20"/>
          <w:szCs w:val="20"/>
          <w:u w:val="single"/>
          <w:lang w:val="uk-UA"/>
        </w:rPr>
        <w:t>Для платників ПДВ.</w:t>
      </w:r>
      <w:r w:rsidRPr="00E51AB1">
        <w:rPr>
          <w:sz w:val="20"/>
          <w:szCs w:val="20"/>
          <w:lang w:val="uk-UA"/>
        </w:rPr>
        <w:t xml:space="preserve"> </w:t>
      </w:r>
      <w:r w:rsidRPr="00E51AB1">
        <w:rPr>
          <w:rFonts w:ascii="Times New Roman" w:hAnsi="Times New Roman" w:cs="Times New Roman"/>
          <w:i/>
          <w:sz w:val="20"/>
          <w:szCs w:val="20"/>
          <w:u w:val="single"/>
          <w:lang w:val="uk-UA"/>
        </w:rPr>
        <w:t>Рядок видаляється, якщо Учасник не платник ПДВ</w:t>
      </w:r>
    </w:p>
    <w:p w14:paraId="1D6387B1" w14:textId="77777777" w:rsidR="000A05C6" w:rsidRPr="00E51AB1" w:rsidRDefault="000A05C6" w:rsidP="000A05C6">
      <w:pPr>
        <w:ind w:firstLine="567"/>
        <w:jc w:val="center"/>
        <w:rPr>
          <w:b/>
          <w:bCs/>
          <w:i/>
          <w:iCs/>
          <w:color w:val="FF0000"/>
          <w:sz w:val="20"/>
          <w:szCs w:val="20"/>
          <w:lang w:val="uk-UA"/>
        </w:rPr>
      </w:pPr>
    </w:p>
    <w:p w14:paraId="130C2852" w14:textId="77777777" w:rsidR="000A05C6" w:rsidRPr="00E51AB1" w:rsidRDefault="000A05C6" w:rsidP="000A05C6">
      <w:pPr>
        <w:ind w:firstLine="567"/>
        <w:jc w:val="center"/>
        <w:rPr>
          <w:b/>
          <w:bCs/>
          <w:i/>
          <w:iCs/>
          <w:color w:val="FF0000"/>
          <w:sz w:val="20"/>
          <w:szCs w:val="20"/>
          <w:lang w:val="uk-UA"/>
        </w:rPr>
      </w:pPr>
    </w:p>
    <w:p w14:paraId="403B90FB" w14:textId="0E594DD9" w:rsidR="000A05C6" w:rsidRPr="00E51AB1" w:rsidRDefault="000A05C6" w:rsidP="000A05C6">
      <w:pPr>
        <w:ind w:firstLine="567"/>
        <w:jc w:val="center"/>
        <w:rPr>
          <w:rFonts w:ascii="Times New Roman" w:hAnsi="Times New Roman" w:cs="Times New Roman"/>
          <w:b/>
          <w:bCs/>
          <w:sz w:val="20"/>
          <w:szCs w:val="20"/>
          <w:lang w:val="uk-UA"/>
        </w:rPr>
      </w:pPr>
      <w:r w:rsidRPr="00E51AB1">
        <w:rPr>
          <w:b/>
          <w:bCs/>
          <w:i/>
          <w:iCs/>
          <w:color w:val="FF0000"/>
          <w:sz w:val="20"/>
          <w:szCs w:val="20"/>
          <w:lang w:val="uk-UA"/>
        </w:rPr>
        <w:t>Додаток заповнюється на етапі укладення Договору на підставі пропозиції Учасника-Переможця закупівлі</w:t>
      </w:r>
    </w:p>
    <w:p w14:paraId="168CA09B" w14:textId="30DC3DAC" w:rsidR="000A119F" w:rsidRPr="00E51AB1" w:rsidRDefault="000A119F" w:rsidP="000E5900">
      <w:pPr>
        <w:widowControl/>
        <w:autoSpaceDE/>
        <w:adjustRightInd/>
        <w:spacing w:line="276" w:lineRule="auto"/>
        <w:rPr>
          <w:rFonts w:ascii="Times New Roman" w:hAnsi="Times New Roman" w:cs="Times New Roman"/>
          <w:sz w:val="20"/>
          <w:szCs w:val="20"/>
          <w:lang w:val="uk-UA"/>
        </w:rPr>
      </w:pPr>
    </w:p>
    <w:tbl>
      <w:tblPr>
        <w:tblW w:w="0" w:type="auto"/>
        <w:tblLook w:val="01E0" w:firstRow="1" w:lastRow="1" w:firstColumn="1" w:lastColumn="1" w:noHBand="0" w:noVBand="0"/>
      </w:tblPr>
      <w:tblGrid>
        <w:gridCol w:w="4814"/>
        <w:gridCol w:w="4823"/>
      </w:tblGrid>
      <w:tr w:rsidR="000A119F" w:rsidRPr="00E51AB1" w14:paraId="18A56ECC" w14:textId="77777777" w:rsidTr="000E5900">
        <w:trPr>
          <w:trHeight w:val="414"/>
        </w:trPr>
        <w:tc>
          <w:tcPr>
            <w:tcW w:w="4814" w:type="dxa"/>
            <w:shd w:val="clear" w:color="auto" w:fill="auto"/>
          </w:tcPr>
          <w:p w14:paraId="32EFA9B1"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r w:rsidRPr="00E51AB1">
              <w:rPr>
                <w:rFonts w:ascii="Times New Roman" w:hAnsi="Times New Roman" w:cs="Times New Roman"/>
                <w:b/>
                <w:bCs/>
                <w:noProof/>
                <w:sz w:val="20"/>
                <w:szCs w:val="20"/>
                <w:lang w:val="uk-UA"/>
              </w:rPr>
              <w:lastRenderedPageBreak/>
              <w:t>За Замовника:</w:t>
            </w:r>
          </w:p>
        </w:tc>
        <w:tc>
          <w:tcPr>
            <w:tcW w:w="4823" w:type="dxa"/>
            <w:shd w:val="clear" w:color="auto" w:fill="auto"/>
          </w:tcPr>
          <w:p w14:paraId="2F4DC4B1"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r w:rsidRPr="00E51AB1">
              <w:rPr>
                <w:rFonts w:ascii="Times New Roman" w:hAnsi="Times New Roman" w:cs="Times New Roman"/>
                <w:b/>
                <w:bCs/>
                <w:noProof/>
                <w:sz w:val="20"/>
                <w:szCs w:val="20"/>
                <w:lang w:val="uk-UA"/>
              </w:rPr>
              <w:t>За Виконавця:</w:t>
            </w:r>
          </w:p>
          <w:p w14:paraId="557F8886" w14:textId="77777777" w:rsidR="000A119F" w:rsidRPr="00E51AB1" w:rsidRDefault="000A119F" w:rsidP="00AF4C43">
            <w:pPr>
              <w:widowControl/>
              <w:autoSpaceDE/>
              <w:autoSpaceDN/>
              <w:adjustRightInd/>
              <w:contextualSpacing/>
              <w:rPr>
                <w:rFonts w:ascii="Times New Roman" w:hAnsi="Times New Roman" w:cs="Times New Roman"/>
                <w:b/>
                <w:bCs/>
                <w:noProof/>
                <w:sz w:val="20"/>
                <w:szCs w:val="20"/>
                <w:lang w:val="uk-UA"/>
              </w:rPr>
            </w:pPr>
          </w:p>
        </w:tc>
      </w:tr>
      <w:tr w:rsidR="000A119F" w:rsidRPr="00E51AB1" w14:paraId="788B8C52" w14:textId="77777777" w:rsidTr="000E5900">
        <w:trPr>
          <w:trHeight w:val="629"/>
        </w:trPr>
        <w:tc>
          <w:tcPr>
            <w:tcW w:w="4814" w:type="dxa"/>
            <w:shd w:val="clear" w:color="auto" w:fill="auto"/>
          </w:tcPr>
          <w:p w14:paraId="1D985417" w14:textId="77777777" w:rsidR="000A119F" w:rsidRPr="00E51AB1" w:rsidRDefault="000A119F" w:rsidP="00AF4C43">
            <w:pPr>
              <w:widowControl/>
              <w:autoSpaceDE/>
              <w:autoSpaceDN/>
              <w:adjustRightInd/>
              <w:contextualSpacing/>
              <w:rPr>
                <w:rFonts w:ascii="Times New Roman" w:hAnsi="Times New Roman" w:cs="Times New Roman"/>
                <w:b/>
                <w:noProof/>
                <w:sz w:val="20"/>
                <w:szCs w:val="20"/>
                <w:lang w:val="uk-UA"/>
              </w:rPr>
            </w:pPr>
            <w:r w:rsidRPr="00E51AB1">
              <w:rPr>
                <w:rFonts w:ascii="Times New Roman" w:hAnsi="Times New Roman" w:cs="Times New Roman"/>
                <w:noProof/>
                <w:sz w:val="20"/>
                <w:szCs w:val="20"/>
                <w:lang w:val="uk-UA"/>
              </w:rPr>
              <w:t xml:space="preserve">______________________             </w:t>
            </w:r>
          </w:p>
          <w:p w14:paraId="353455E5" w14:textId="2EC56AE7" w:rsidR="000A119F" w:rsidRPr="00E51AB1" w:rsidRDefault="000A119F" w:rsidP="000E5900">
            <w:pPr>
              <w:widowControl/>
              <w:autoSpaceDE/>
              <w:autoSpaceDN/>
              <w:adjustRightInd/>
              <w:contextualSpacing/>
              <w:jc w:val="both"/>
              <w:rPr>
                <w:rFonts w:ascii="Times New Roman" w:hAnsi="Times New Roman" w:cs="Times New Roman"/>
                <w:sz w:val="20"/>
                <w:szCs w:val="20"/>
                <w:lang w:val="uk-UA"/>
              </w:rPr>
            </w:pPr>
            <w:r w:rsidRPr="00E51AB1">
              <w:rPr>
                <w:rFonts w:ascii="Times New Roman" w:hAnsi="Times New Roman" w:cs="Times New Roman"/>
                <w:noProof/>
                <w:sz w:val="20"/>
                <w:szCs w:val="20"/>
                <w:lang w:val="uk-UA"/>
              </w:rPr>
              <w:t>(підпис)                                           П.І.Б.</w:t>
            </w:r>
          </w:p>
        </w:tc>
        <w:tc>
          <w:tcPr>
            <w:tcW w:w="4823" w:type="dxa"/>
            <w:shd w:val="clear" w:color="auto" w:fill="auto"/>
          </w:tcPr>
          <w:p w14:paraId="33D007D6" w14:textId="77777777" w:rsidR="000A119F" w:rsidRPr="00E51AB1" w:rsidRDefault="000A119F" w:rsidP="00AF4C43">
            <w:pPr>
              <w:widowControl/>
              <w:autoSpaceDE/>
              <w:autoSpaceDN/>
              <w:adjustRightInd/>
              <w:contextualSpacing/>
              <w:jc w:val="both"/>
              <w:rPr>
                <w:rFonts w:ascii="Times New Roman" w:hAnsi="Times New Roman" w:cs="Times New Roman"/>
                <w:b/>
                <w:noProof/>
                <w:sz w:val="20"/>
                <w:szCs w:val="20"/>
                <w:lang w:val="uk-UA"/>
              </w:rPr>
            </w:pPr>
            <w:r w:rsidRPr="00E51AB1">
              <w:rPr>
                <w:rFonts w:ascii="Times New Roman" w:hAnsi="Times New Roman" w:cs="Times New Roman"/>
                <w:b/>
                <w:noProof/>
                <w:sz w:val="20"/>
                <w:szCs w:val="20"/>
                <w:lang w:val="uk-UA"/>
              </w:rPr>
              <w:t>___________</w:t>
            </w:r>
            <w:r w:rsidRPr="00E51AB1">
              <w:rPr>
                <w:rFonts w:ascii="Times New Roman" w:hAnsi="Times New Roman" w:cs="Times New Roman"/>
                <w:noProof/>
                <w:sz w:val="20"/>
                <w:szCs w:val="20"/>
                <w:lang w:val="uk-UA"/>
              </w:rPr>
              <w:t xml:space="preserve">____________            </w:t>
            </w:r>
          </w:p>
          <w:p w14:paraId="7CDE55B9" w14:textId="0952F2D2" w:rsidR="000A119F" w:rsidRPr="00E51AB1" w:rsidRDefault="000A119F" w:rsidP="000E5900">
            <w:pPr>
              <w:widowControl/>
              <w:autoSpaceDE/>
              <w:autoSpaceDN/>
              <w:adjustRightInd/>
              <w:contextualSpacing/>
              <w:jc w:val="both"/>
              <w:rPr>
                <w:rFonts w:ascii="Times New Roman" w:hAnsi="Times New Roman" w:cs="Times New Roman"/>
                <w:noProof/>
                <w:sz w:val="20"/>
                <w:szCs w:val="20"/>
                <w:lang w:val="uk-UA"/>
              </w:rPr>
            </w:pPr>
            <w:r w:rsidRPr="00E51AB1">
              <w:rPr>
                <w:rFonts w:ascii="Times New Roman" w:hAnsi="Times New Roman" w:cs="Times New Roman"/>
                <w:noProof/>
                <w:sz w:val="20"/>
                <w:szCs w:val="20"/>
                <w:lang w:val="uk-UA"/>
              </w:rPr>
              <w:t>(підпис)                                            П.І.Б.</w:t>
            </w:r>
          </w:p>
        </w:tc>
      </w:tr>
    </w:tbl>
    <w:p w14:paraId="11BB5931" w14:textId="77777777" w:rsidR="00965747" w:rsidRPr="00F66484" w:rsidRDefault="00965747" w:rsidP="00F66484">
      <w:pPr>
        <w:rPr>
          <w:rFonts w:ascii="Times New Roman" w:hAnsi="Times New Roman" w:cs="Times New Roman"/>
          <w:b/>
          <w:sz w:val="20"/>
          <w:szCs w:val="20"/>
          <w:lang w:val="uk-UA"/>
        </w:rPr>
      </w:pPr>
    </w:p>
    <w:sectPr w:rsidR="00965747" w:rsidRPr="00F66484" w:rsidSect="00AE37F5">
      <w:pgSz w:w="11906" w:h="16838"/>
      <w:pgMar w:top="851" w:right="851" w:bottom="851" w:left="993"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CED"/>
    <w:multiLevelType w:val="multilevel"/>
    <w:tmpl w:val="1A34A512"/>
    <w:lvl w:ilvl="0">
      <w:start w:val="1"/>
      <w:numFmt w:val="decimal"/>
      <w:lvlText w:val="%1."/>
      <w:lvlJc w:val="left"/>
      <w:pPr>
        <w:ind w:left="720" w:hanging="360"/>
      </w:pPr>
      <w:rPr>
        <w:rFonts w:hint="default"/>
        <w:b/>
        <w:bCs/>
      </w:rPr>
    </w:lvl>
    <w:lvl w:ilvl="1">
      <w:start w:val="1"/>
      <w:numFmt w:val="decimal"/>
      <w:isLgl/>
      <w:lvlText w:val="%1.%2."/>
      <w:lvlJc w:val="left"/>
      <w:pPr>
        <w:ind w:left="360" w:firstLine="0"/>
      </w:pPr>
      <w:rPr>
        <w:rFonts w:eastAsiaTheme="minorHAnsi" w:cstheme="minorBidi" w:hint="default"/>
        <w:b/>
        <w:bCs/>
      </w:rPr>
    </w:lvl>
    <w:lvl w:ilvl="2">
      <w:start w:val="1"/>
      <w:numFmt w:val="decimal"/>
      <w:isLgl/>
      <w:lvlText w:val="%1.%2.%3."/>
      <w:lvlJc w:val="left"/>
      <w:pPr>
        <w:ind w:left="360" w:firstLine="0"/>
      </w:pPr>
      <w:rPr>
        <w:rFonts w:eastAsiaTheme="minorHAnsi" w:cstheme="minorBidi" w:hint="default"/>
      </w:rPr>
    </w:lvl>
    <w:lvl w:ilvl="3">
      <w:start w:val="1"/>
      <w:numFmt w:val="decimal"/>
      <w:isLgl/>
      <w:lvlText w:val="%1.%2.%3.%4."/>
      <w:lvlJc w:val="left"/>
      <w:pPr>
        <w:ind w:left="360" w:firstLine="0"/>
      </w:pPr>
      <w:rPr>
        <w:rFonts w:eastAsiaTheme="minorHAnsi" w:cstheme="minorBidi" w:hint="default"/>
      </w:rPr>
    </w:lvl>
    <w:lvl w:ilvl="4">
      <w:start w:val="1"/>
      <w:numFmt w:val="decimal"/>
      <w:isLgl/>
      <w:lvlText w:val="%1.%2.%3.%4.%5."/>
      <w:lvlJc w:val="left"/>
      <w:pPr>
        <w:ind w:left="360" w:firstLine="0"/>
      </w:pPr>
      <w:rPr>
        <w:rFonts w:eastAsiaTheme="minorHAnsi" w:cstheme="minorBidi" w:hint="default"/>
      </w:rPr>
    </w:lvl>
    <w:lvl w:ilvl="5">
      <w:start w:val="1"/>
      <w:numFmt w:val="decimal"/>
      <w:isLgl/>
      <w:lvlText w:val="%1.%2.%3.%4.%5.%6."/>
      <w:lvlJc w:val="left"/>
      <w:pPr>
        <w:ind w:left="360" w:firstLine="0"/>
      </w:pPr>
      <w:rPr>
        <w:rFonts w:eastAsiaTheme="minorHAnsi" w:cstheme="minorBidi" w:hint="default"/>
      </w:rPr>
    </w:lvl>
    <w:lvl w:ilvl="6">
      <w:start w:val="1"/>
      <w:numFmt w:val="decimal"/>
      <w:isLgl/>
      <w:lvlText w:val="%1.%2.%3.%4.%5.%6.%7."/>
      <w:lvlJc w:val="left"/>
      <w:pPr>
        <w:ind w:left="720" w:hanging="360"/>
      </w:pPr>
      <w:rPr>
        <w:rFonts w:eastAsiaTheme="minorHAnsi" w:cstheme="minorBidi" w:hint="default"/>
      </w:rPr>
    </w:lvl>
    <w:lvl w:ilvl="7">
      <w:start w:val="1"/>
      <w:numFmt w:val="decimal"/>
      <w:isLgl/>
      <w:lvlText w:val="%1.%2.%3.%4.%5.%6.%7.%8."/>
      <w:lvlJc w:val="left"/>
      <w:pPr>
        <w:ind w:left="720" w:hanging="360"/>
      </w:pPr>
      <w:rPr>
        <w:rFonts w:eastAsiaTheme="minorHAnsi" w:cstheme="minorBidi" w:hint="default"/>
      </w:rPr>
    </w:lvl>
    <w:lvl w:ilvl="8">
      <w:start w:val="1"/>
      <w:numFmt w:val="decimal"/>
      <w:isLgl/>
      <w:lvlText w:val="%1.%2.%3.%4.%5.%6.%7.%8.%9."/>
      <w:lvlJc w:val="left"/>
      <w:pPr>
        <w:ind w:left="1080" w:hanging="720"/>
      </w:pPr>
      <w:rPr>
        <w:rFonts w:eastAsiaTheme="minorHAnsi" w:cstheme="minorBidi" w:hint="default"/>
      </w:rPr>
    </w:lvl>
  </w:abstractNum>
  <w:abstractNum w:abstractNumId="1" w15:restartNumberingAfterBreak="0">
    <w:nsid w:val="08636303"/>
    <w:multiLevelType w:val="multilevel"/>
    <w:tmpl w:val="87D0D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F0BB0"/>
    <w:multiLevelType w:val="hybridMultilevel"/>
    <w:tmpl w:val="41DAAF5E"/>
    <w:styleLink w:val="WW8Num6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E53C09"/>
    <w:multiLevelType w:val="multilevel"/>
    <w:tmpl w:val="4E00DE98"/>
    <w:lvl w:ilvl="0">
      <w:start w:val="1"/>
      <w:numFmt w:val="decimal"/>
      <w:lvlText w:val="%1."/>
      <w:lvlJc w:val="left"/>
      <w:pPr>
        <w:ind w:left="360" w:hanging="360"/>
      </w:pPr>
      <w:rPr>
        <w:rFonts w:ascii="Times New Roman" w:hAnsi="Times New Roman" w:hint="default"/>
        <w:b/>
        <w:bCs w:val="0"/>
        <w:color w:val="auto"/>
      </w:rPr>
    </w:lvl>
    <w:lvl w:ilvl="1">
      <w:start w:val="1"/>
      <w:numFmt w:val="decimal"/>
      <w:lvlText w:val="%1.%2."/>
      <w:lvlJc w:val="left"/>
      <w:pPr>
        <w:ind w:left="1080" w:hanging="360"/>
      </w:pPr>
      <w:rPr>
        <w:b/>
        <w:bCs w:val="0"/>
        <w:color w:val="auto"/>
      </w:rPr>
    </w:lvl>
    <w:lvl w:ilvl="2">
      <w:start w:val="1"/>
      <w:numFmt w:val="decimal"/>
      <w:lvlText w:val="%1.%2.%3."/>
      <w:lvlJc w:val="left"/>
      <w:pPr>
        <w:ind w:left="2160" w:hanging="720"/>
      </w:pPr>
      <w:rPr>
        <w:b w:val="0"/>
        <w:bCs/>
        <w:color w:val="auto"/>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09E66DFE"/>
    <w:multiLevelType w:val="multilevel"/>
    <w:tmpl w:val="1B40BF6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E185ED6"/>
    <w:multiLevelType w:val="multilevel"/>
    <w:tmpl w:val="54E4FFB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61527A"/>
    <w:multiLevelType w:val="hybridMultilevel"/>
    <w:tmpl w:val="24485A1A"/>
    <w:lvl w:ilvl="0" w:tplc="070CA42E">
      <w:start w:val="5"/>
      <w:numFmt w:val="decimal"/>
      <w:lvlText w:val="%1."/>
      <w:lvlJc w:val="left"/>
      <w:pPr>
        <w:ind w:left="1080" w:hanging="360"/>
      </w:pPr>
      <w:rPr>
        <w:rFonts w:eastAsiaTheme="minorHAnsi" w:cstheme="minorBidi" w:hint="default"/>
        <w:b/>
        <w:bCs/>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2D5C54"/>
    <w:multiLevelType w:val="hybridMultilevel"/>
    <w:tmpl w:val="9760A878"/>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hint="default"/>
      </w:rPr>
    </w:lvl>
  </w:abstractNum>
  <w:abstractNum w:abstractNumId="8" w15:restartNumberingAfterBreak="0">
    <w:nsid w:val="11AA5A66"/>
    <w:multiLevelType w:val="hybridMultilevel"/>
    <w:tmpl w:val="B5368776"/>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hint="default"/>
      </w:rPr>
    </w:lvl>
  </w:abstractNum>
  <w:abstractNum w:abstractNumId="9" w15:restartNumberingAfterBreak="0">
    <w:nsid w:val="125F002A"/>
    <w:multiLevelType w:val="hybridMultilevel"/>
    <w:tmpl w:val="F2EC10B8"/>
    <w:lvl w:ilvl="0" w:tplc="E1E49F1E">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91F7CE9"/>
    <w:multiLevelType w:val="multilevel"/>
    <w:tmpl w:val="9CC841C0"/>
    <w:styleLink w:val="WW8Num69"/>
    <w:lvl w:ilvl="0">
      <w:start w:val="1"/>
      <w:numFmt w:val="decimal"/>
      <w:lvlText w:val="%1."/>
      <w:lvlJc w:val="left"/>
      <w:pPr>
        <w:ind w:left="450" w:hanging="450"/>
      </w:pPr>
      <w:rPr>
        <w:b/>
        <w:i w:val="0"/>
        <w:sz w:val="20"/>
        <w:szCs w:val="20"/>
      </w:rPr>
    </w:lvl>
    <w:lvl w:ilvl="1">
      <w:start w:val="1"/>
      <w:numFmt w:val="decimal"/>
      <w:lvlText w:val="%1.%2."/>
      <w:lvlJc w:val="left"/>
      <w:pPr>
        <w:ind w:left="450" w:hanging="45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9C6000E"/>
    <w:multiLevelType w:val="hybridMultilevel"/>
    <w:tmpl w:val="94BED9FC"/>
    <w:styleLink w:val="WW8Num6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02E3F8E"/>
    <w:multiLevelType w:val="multilevel"/>
    <w:tmpl w:val="7724194C"/>
    <w:styleLink w:val="111"/>
    <w:lvl w:ilvl="0">
      <w:start w:val="1"/>
      <w:numFmt w:val="decimal"/>
      <w:lvlText w:val="%1."/>
      <w:lvlJc w:val="left"/>
      <w:pPr>
        <w:ind w:left="107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15:restartNumberingAfterBreak="0">
    <w:nsid w:val="22611B8D"/>
    <w:multiLevelType w:val="multilevel"/>
    <w:tmpl w:val="B412914E"/>
    <w:lvl w:ilvl="0">
      <w:start w:val="1"/>
      <w:numFmt w:val="decimal"/>
      <w:lvlText w:val="%1."/>
      <w:lvlJc w:val="left"/>
      <w:pPr>
        <w:ind w:left="1080" w:hanging="360"/>
      </w:pPr>
      <w:rPr>
        <w:rFonts w:eastAsiaTheme="minorHAnsi" w:cstheme="minorBidi" w:hint="default"/>
        <w:b/>
        <w:bCs/>
        <w:i w:val="0"/>
        <w:sz w:val="20"/>
        <w:szCs w:val="20"/>
      </w:rPr>
    </w:lvl>
    <w:lvl w:ilvl="1">
      <w:start w:val="1"/>
      <w:numFmt w:val="decimal"/>
      <w:isLgl/>
      <w:lvlText w:val="%1.%2."/>
      <w:lvlJc w:val="left"/>
      <w:pPr>
        <w:ind w:left="927"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32C013F"/>
    <w:multiLevelType w:val="hybridMultilevel"/>
    <w:tmpl w:val="09B0E834"/>
    <w:lvl w:ilvl="0" w:tplc="C8F27320">
      <w:start w:val="6"/>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ADE4157"/>
    <w:multiLevelType w:val="hybridMultilevel"/>
    <w:tmpl w:val="E15AB78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BB6236F"/>
    <w:multiLevelType w:val="multilevel"/>
    <w:tmpl w:val="47FABFA4"/>
    <w:lvl w:ilvl="0">
      <w:start w:val="1"/>
      <w:numFmt w:val="decimal"/>
      <w:lvlText w:val="%1."/>
      <w:lvlJc w:val="left"/>
      <w:pPr>
        <w:tabs>
          <w:tab w:val="num" w:pos="360"/>
        </w:tabs>
        <w:ind w:left="360" w:hanging="360"/>
      </w:pPr>
      <w:rPr>
        <w:rFonts w:cs="Times New Roman"/>
      </w:rPr>
    </w:lvl>
    <w:lvl w:ilvl="1">
      <w:start w:val="6"/>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2DCD535A"/>
    <w:multiLevelType w:val="hybridMultilevel"/>
    <w:tmpl w:val="14AE9A6E"/>
    <w:lvl w:ilvl="0" w:tplc="3DC0604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4A858B9"/>
    <w:multiLevelType w:val="multilevel"/>
    <w:tmpl w:val="077EC4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176508"/>
    <w:multiLevelType w:val="multilevel"/>
    <w:tmpl w:val="498E2E86"/>
    <w:styleLink w:val="WW8Num6312"/>
    <w:lvl w:ilvl="0">
      <w:start w:val="1"/>
      <w:numFmt w:val="decimal"/>
      <w:lvlText w:val="%1)"/>
      <w:lvlJc w:val="left"/>
      <w:pPr>
        <w:ind w:left="546" w:hanging="360"/>
      </w:pPr>
      <w:rPr>
        <w:b/>
      </w:rPr>
    </w:lvl>
    <w:lvl w:ilvl="1">
      <w:start w:val="1"/>
      <w:numFmt w:val="lowerLetter"/>
      <w:lvlText w:val="%2."/>
      <w:lvlJc w:val="left"/>
      <w:pPr>
        <w:ind w:left="1266" w:hanging="360"/>
      </w:pPr>
    </w:lvl>
    <w:lvl w:ilvl="2">
      <w:start w:val="1"/>
      <w:numFmt w:val="lowerRoman"/>
      <w:lvlText w:val="%3."/>
      <w:lvlJc w:val="right"/>
      <w:pPr>
        <w:ind w:left="1986" w:hanging="180"/>
      </w:pPr>
    </w:lvl>
    <w:lvl w:ilvl="3">
      <w:start w:val="1"/>
      <w:numFmt w:val="decimal"/>
      <w:lvlText w:val="%4."/>
      <w:lvlJc w:val="left"/>
      <w:pPr>
        <w:ind w:left="2706" w:hanging="360"/>
      </w:pPr>
    </w:lvl>
    <w:lvl w:ilvl="4">
      <w:start w:val="1"/>
      <w:numFmt w:val="lowerLetter"/>
      <w:lvlText w:val="%5."/>
      <w:lvlJc w:val="left"/>
      <w:pPr>
        <w:ind w:left="3426" w:hanging="360"/>
      </w:pPr>
    </w:lvl>
    <w:lvl w:ilvl="5">
      <w:start w:val="1"/>
      <w:numFmt w:val="lowerRoman"/>
      <w:lvlText w:val="%6."/>
      <w:lvlJc w:val="right"/>
      <w:pPr>
        <w:ind w:left="4146" w:hanging="180"/>
      </w:pPr>
    </w:lvl>
    <w:lvl w:ilvl="6">
      <w:start w:val="1"/>
      <w:numFmt w:val="decimal"/>
      <w:lvlText w:val="%7."/>
      <w:lvlJc w:val="left"/>
      <w:pPr>
        <w:ind w:left="4866" w:hanging="360"/>
      </w:pPr>
    </w:lvl>
    <w:lvl w:ilvl="7">
      <w:start w:val="1"/>
      <w:numFmt w:val="lowerLetter"/>
      <w:lvlText w:val="%8."/>
      <w:lvlJc w:val="left"/>
      <w:pPr>
        <w:ind w:left="5586" w:hanging="360"/>
      </w:pPr>
    </w:lvl>
    <w:lvl w:ilvl="8">
      <w:start w:val="1"/>
      <w:numFmt w:val="lowerRoman"/>
      <w:lvlText w:val="%9."/>
      <w:lvlJc w:val="right"/>
      <w:pPr>
        <w:ind w:left="6306" w:hanging="180"/>
      </w:pPr>
    </w:lvl>
  </w:abstractNum>
  <w:abstractNum w:abstractNumId="20" w15:restartNumberingAfterBreak="0">
    <w:nsid w:val="37950BC2"/>
    <w:multiLevelType w:val="multilevel"/>
    <w:tmpl w:val="271CAC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92418D"/>
    <w:multiLevelType w:val="multilevel"/>
    <w:tmpl w:val="E6562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E201728"/>
    <w:multiLevelType w:val="multilevel"/>
    <w:tmpl w:val="0E485C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192EC8"/>
    <w:multiLevelType w:val="multilevel"/>
    <w:tmpl w:val="A7C0245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25F6D7D"/>
    <w:multiLevelType w:val="hybridMultilevel"/>
    <w:tmpl w:val="5B0E88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2FC73AD"/>
    <w:multiLevelType w:val="multilevel"/>
    <w:tmpl w:val="582AD5CE"/>
    <w:lvl w:ilvl="0">
      <w:start w:val="1"/>
      <w:numFmt w:val="decimal"/>
      <w:lvlText w:val="%1."/>
      <w:lvlJc w:val="left"/>
      <w:pPr>
        <w:ind w:left="360" w:hanging="360"/>
      </w:pPr>
      <w:rPr>
        <w:rFonts w:hint="default"/>
        <w:color w:val="auto"/>
      </w:rPr>
    </w:lvl>
    <w:lvl w:ilvl="1">
      <w:start w:val="1"/>
      <w:numFmt w:val="decimal"/>
      <w:lvlText w:val="%1.%2."/>
      <w:lvlJc w:val="left"/>
      <w:pPr>
        <w:ind w:left="542" w:hanging="360"/>
      </w:pPr>
      <w:rPr>
        <w:rFonts w:hint="default"/>
        <w:b/>
        <w:bCs/>
        <w:color w:val="auto"/>
      </w:rPr>
    </w:lvl>
    <w:lvl w:ilvl="2">
      <w:start w:val="1"/>
      <w:numFmt w:val="decimal"/>
      <w:lvlText w:val="%1.%2.%3."/>
      <w:lvlJc w:val="left"/>
      <w:pPr>
        <w:ind w:left="1084" w:hanging="720"/>
      </w:pPr>
      <w:rPr>
        <w:rFonts w:hint="default"/>
        <w:color w:val="auto"/>
      </w:rPr>
    </w:lvl>
    <w:lvl w:ilvl="3">
      <w:start w:val="1"/>
      <w:numFmt w:val="decimal"/>
      <w:lvlText w:val="%1.%2.%3.%4."/>
      <w:lvlJc w:val="left"/>
      <w:pPr>
        <w:ind w:left="1266" w:hanging="720"/>
      </w:pPr>
      <w:rPr>
        <w:rFonts w:hint="default"/>
        <w:color w:val="auto"/>
      </w:rPr>
    </w:lvl>
    <w:lvl w:ilvl="4">
      <w:start w:val="1"/>
      <w:numFmt w:val="decimal"/>
      <w:lvlText w:val="%1.%2.%3.%4.%5."/>
      <w:lvlJc w:val="left"/>
      <w:pPr>
        <w:ind w:left="1808" w:hanging="1080"/>
      </w:pPr>
      <w:rPr>
        <w:rFonts w:hint="default"/>
        <w:color w:val="auto"/>
      </w:rPr>
    </w:lvl>
    <w:lvl w:ilvl="5">
      <w:start w:val="1"/>
      <w:numFmt w:val="decimal"/>
      <w:lvlText w:val="%1.%2.%3.%4.%5.%6."/>
      <w:lvlJc w:val="left"/>
      <w:pPr>
        <w:ind w:left="1990" w:hanging="1080"/>
      </w:pPr>
      <w:rPr>
        <w:rFonts w:hint="default"/>
        <w:color w:val="auto"/>
      </w:rPr>
    </w:lvl>
    <w:lvl w:ilvl="6">
      <w:start w:val="1"/>
      <w:numFmt w:val="decimal"/>
      <w:lvlText w:val="%1.%2.%3.%4.%5.%6.%7."/>
      <w:lvlJc w:val="left"/>
      <w:pPr>
        <w:ind w:left="2172" w:hanging="1080"/>
      </w:pPr>
      <w:rPr>
        <w:rFonts w:hint="default"/>
        <w:color w:val="auto"/>
      </w:rPr>
    </w:lvl>
    <w:lvl w:ilvl="7">
      <w:start w:val="1"/>
      <w:numFmt w:val="decimal"/>
      <w:lvlText w:val="%1.%2.%3.%4.%5.%6.%7.%8."/>
      <w:lvlJc w:val="left"/>
      <w:pPr>
        <w:ind w:left="2714" w:hanging="1440"/>
      </w:pPr>
      <w:rPr>
        <w:rFonts w:hint="default"/>
        <w:color w:val="auto"/>
      </w:rPr>
    </w:lvl>
    <w:lvl w:ilvl="8">
      <w:start w:val="1"/>
      <w:numFmt w:val="decimal"/>
      <w:lvlText w:val="%1.%2.%3.%4.%5.%6.%7.%8.%9."/>
      <w:lvlJc w:val="left"/>
      <w:pPr>
        <w:ind w:left="2896" w:hanging="1440"/>
      </w:pPr>
      <w:rPr>
        <w:rFonts w:hint="default"/>
        <w:color w:val="auto"/>
      </w:rPr>
    </w:lvl>
  </w:abstractNum>
  <w:abstractNum w:abstractNumId="26" w15:restartNumberingAfterBreak="0">
    <w:nsid w:val="44646FCB"/>
    <w:multiLevelType w:val="hybridMultilevel"/>
    <w:tmpl w:val="34FE4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4942A7C"/>
    <w:multiLevelType w:val="hybridMultilevel"/>
    <w:tmpl w:val="238407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92B28DC"/>
    <w:multiLevelType w:val="hybridMultilevel"/>
    <w:tmpl w:val="9A1EFB78"/>
    <w:lvl w:ilvl="0" w:tplc="F09426C2">
      <w:start w:val="1"/>
      <w:numFmt w:val="decimal"/>
      <w:lvlText w:val="%1."/>
      <w:lvlJc w:val="left"/>
      <w:pPr>
        <w:ind w:left="1020" w:hanging="360"/>
      </w:pPr>
    </w:lvl>
    <w:lvl w:ilvl="1" w:tplc="2BEEA388">
      <w:start w:val="1"/>
      <w:numFmt w:val="decimal"/>
      <w:lvlText w:val="%2."/>
      <w:lvlJc w:val="left"/>
      <w:pPr>
        <w:ind w:left="1020" w:hanging="360"/>
      </w:pPr>
    </w:lvl>
    <w:lvl w:ilvl="2" w:tplc="0106A8C4">
      <w:start w:val="1"/>
      <w:numFmt w:val="decimal"/>
      <w:lvlText w:val="%3."/>
      <w:lvlJc w:val="left"/>
      <w:pPr>
        <w:ind w:left="1020" w:hanging="360"/>
      </w:pPr>
    </w:lvl>
    <w:lvl w:ilvl="3" w:tplc="EAB26324">
      <w:start w:val="1"/>
      <w:numFmt w:val="decimal"/>
      <w:lvlText w:val="%4."/>
      <w:lvlJc w:val="left"/>
      <w:pPr>
        <w:ind w:left="1020" w:hanging="360"/>
      </w:pPr>
    </w:lvl>
    <w:lvl w:ilvl="4" w:tplc="C09A4CAE">
      <w:start w:val="1"/>
      <w:numFmt w:val="decimal"/>
      <w:lvlText w:val="%5."/>
      <w:lvlJc w:val="left"/>
      <w:pPr>
        <w:ind w:left="1020" w:hanging="360"/>
      </w:pPr>
    </w:lvl>
    <w:lvl w:ilvl="5" w:tplc="1ED4021A">
      <w:start w:val="1"/>
      <w:numFmt w:val="decimal"/>
      <w:lvlText w:val="%6."/>
      <w:lvlJc w:val="left"/>
      <w:pPr>
        <w:ind w:left="1020" w:hanging="360"/>
      </w:pPr>
    </w:lvl>
    <w:lvl w:ilvl="6" w:tplc="EFE02036">
      <w:start w:val="1"/>
      <w:numFmt w:val="decimal"/>
      <w:lvlText w:val="%7."/>
      <w:lvlJc w:val="left"/>
      <w:pPr>
        <w:ind w:left="1020" w:hanging="360"/>
      </w:pPr>
    </w:lvl>
    <w:lvl w:ilvl="7" w:tplc="3A72A7DA">
      <w:start w:val="1"/>
      <w:numFmt w:val="decimal"/>
      <w:lvlText w:val="%8."/>
      <w:lvlJc w:val="left"/>
      <w:pPr>
        <w:ind w:left="1020" w:hanging="360"/>
      </w:pPr>
    </w:lvl>
    <w:lvl w:ilvl="8" w:tplc="FACE52D4">
      <w:start w:val="1"/>
      <w:numFmt w:val="decimal"/>
      <w:lvlText w:val="%9."/>
      <w:lvlJc w:val="left"/>
      <w:pPr>
        <w:ind w:left="1020" w:hanging="360"/>
      </w:pPr>
    </w:lvl>
  </w:abstractNum>
  <w:abstractNum w:abstractNumId="29" w15:restartNumberingAfterBreak="0">
    <w:nsid w:val="4FCF7071"/>
    <w:multiLevelType w:val="multilevel"/>
    <w:tmpl w:val="DEF2764C"/>
    <w:lvl w:ilvl="0">
      <w:start w:val="6"/>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06749BA"/>
    <w:multiLevelType w:val="multilevel"/>
    <w:tmpl w:val="5F40B8D0"/>
    <w:lvl w:ilvl="0">
      <w:start w:val="16"/>
      <w:numFmt w:val="decimal"/>
      <w:lvlText w:val="%1"/>
      <w:lvlJc w:val="left"/>
      <w:pPr>
        <w:ind w:left="510" w:hanging="510"/>
      </w:pPr>
      <w:rPr>
        <w:rFonts w:hint="default"/>
      </w:rPr>
    </w:lvl>
    <w:lvl w:ilvl="1">
      <w:start w:val="3"/>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5CF1D9C"/>
    <w:multiLevelType w:val="multilevel"/>
    <w:tmpl w:val="5F5CDEE4"/>
    <w:styleLink w:val="WW8Num6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5DA4B99"/>
    <w:multiLevelType w:val="hybridMultilevel"/>
    <w:tmpl w:val="E7AA054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3" w15:restartNumberingAfterBreak="0">
    <w:nsid w:val="5B867845"/>
    <w:multiLevelType w:val="multilevel"/>
    <w:tmpl w:val="41E44734"/>
    <w:lvl w:ilvl="0">
      <w:start w:val="6"/>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E51F7F"/>
    <w:multiLevelType w:val="hybridMultilevel"/>
    <w:tmpl w:val="1B583D62"/>
    <w:lvl w:ilvl="0" w:tplc="04190011">
      <w:start w:val="1"/>
      <w:numFmt w:val="decimal"/>
      <w:lvlText w:val="%1)"/>
      <w:lvlJc w:val="left"/>
      <w:pPr>
        <w:ind w:left="720" w:hanging="360"/>
      </w:pPr>
    </w:lvl>
    <w:lvl w:ilvl="1" w:tplc="407C2A86">
      <w:start w:val="4"/>
      <w:numFmt w:val="bullet"/>
      <w:lvlText w:val="-"/>
      <w:lvlJc w:val="left"/>
      <w:rPr>
        <w:rFonts w:ascii="Times New Roman" w:eastAsia="Calibri"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4E56205"/>
    <w:multiLevelType w:val="hybridMultilevel"/>
    <w:tmpl w:val="7BCE0166"/>
    <w:lvl w:ilvl="0" w:tplc="B4E40CE8">
      <w:start w:val="3"/>
      <w:numFmt w:val="bullet"/>
      <w:lvlText w:val="-"/>
      <w:lvlJc w:val="left"/>
      <w:pPr>
        <w:ind w:left="643" w:hanging="360"/>
      </w:pPr>
      <w:rPr>
        <w:rFonts w:ascii="Times New Roman CYR" w:eastAsia="Times New Roman" w:hAnsi="Times New Roman CYR" w:cs="Times New Roman CYR" w:hint="default"/>
      </w:rPr>
    </w:lvl>
    <w:lvl w:ilvl="1" w:tplc="04220003" w:tentative="1">
      <w:start w:val="1"/>
      <w:numFmt w:val="bullet"/>
      <w:lvlText w:val="o"/>
      <w:lvlJc w:val="left"/>
      <w:pPr>
        <w:ind w:left="1363" w:hanging="360"/>
      </w:pPr>
      <w:rPr>
        <w:rFonts w:ascii="Courier New" w:hAnsi="Courier New" w:cs="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cs="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cs="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36" w15:restartNumberingAfterBreak="0">
    <w:nsid w:val="64FF4455"/>
    <w:multiLevelType w:val="hybridMultilevel"/>
    <w:tmpl w:val="B724599E"/>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hint="default"/>
      </w:rPr>
    </w:lvl>
  </w:abstractNum>
  <w:abstractNum w:abstractNumId="37" w15:restartNumberingAfterBreak="0">
    <w:nsid w:val="6F9F0112"/>
    <w:multiLevelType w:val="multilevel"/>
    <w:tmpl w:val="963C0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5C08F2"/>
    <w:multiLevelType w:val="multilevel"/>
    <w:tmpl w:val="5D7A807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28B0B5D"/>
    <w:multiLevelType w:val="multilevel"/>
    <w:tmpl w:val="41E44734"/>
    <w:lvl w:ilvl="0">
      <w:start w:val="6"/>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4FC37E4"/>
    <w:multiLevelType w:val="multilevel"/>
    <w:tmpl w:val="1A5C8D9E"/>
    <w:lvl w:ilvl="0">
      <w:start w:val="5"/>
      <w:numFmt w:val="decimal"/>
      <w:lvlText w:val="%1."/>
      <w:lvlJc w:val="left"/>
      <w:pPr>
        <w:ind w:left="786"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C0495"/>
    <w:multiLevelType w:val="multilevel"/>
    <w:tmpl w:val="ECAE6AA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D2C45FF"/>
    <w:multiLevelType w:val="hybridMultilevel"/>
    <w:tmpl w:val="3236BC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1"/>
  </w:num>
  <w:num w:numId="4">
    <w:abstractNumId w:val="35"/>
  </w:num>
  <w:num w:numId="5">
    <w:abstractNumId w:val="19"/>
  </w:num>
  <w:num w:numId="6">
    <w:abstractNumId w:val="4"/>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4"/>
  </w:num>
  <w:num w:numId="11">
    <w:abstractNumId w:val="26"/>
  </w:num>
  <w:num w:numId="12">
    <w:abstractNumId w:val="27"/>
  </w:num>
  <w:num w:numId="13">
    <w:abstractNumId w:val="15"/>
  </w:num>
  <w:num w:numId="14">
    <w:abstractNumId w:val="42"/>
  </w:num>
  <w:num w:numId="15">
    <w:abstractNumId w:val="32"/>
  </w:num>
  <w:num w:numId="1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6"/>
    </w:lvlOverride>
    <w:lvlOverride w:ilvl="1">
      <w:startOverride w:val="8"/>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6"/>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8"/>
  </w:num>
  <w:num w:numId="31">
    <w:abstractNumId w:val="37"/>
  </w:num>
  <w:num w:numId="32">
    <w:abstractNumId w:val="41"/>
  </w:num>
  <w:num w:numId="33">
    <w:abstractNumId w:val="2"/>
  </w:num>
  <w:num w:numId="34">
    <w:abstractNumId w:val="12"/>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7"/>
  </w:num>
  <w:num w:numId="38">
    <w:abstractNumId w:val="36"/>
  </w:num>
  <w:num w:numId="39">
    <w:abstractNumId w:val="17"/>
  </w:num>
  <w:num w:numId="40">
    <w:abstractNumId w:val="11"/>
  </w:num>
  <w:num w:numId="41">
    <w:abstractNumId w:val="11"/>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9"/>
  </w:num>
  <w:num w:numId="45">
    <w:abstractNumId w:val="40"/>
  </w:num>
  <w:num w:numId="4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28"/>
    <w:rsid w:val="0000008E"/>
    <w:rsid w:val="00003540"/>
    <w:rsid w:val="000038F6"/>
    <w:rsid w:val="00005E2B"/>
    <w:rsid w:val="00005E34"/>
    <w:rsid w:val="00006230"/>
    <w:rsid w:val="00006502"/>
    <w:rsid w:val="00006AD3"/>
    <w:rsid w:val="00007049"/>
    <w:rsid w:val="00011CA1"/>
    <w:rsid w:val="00012E2B"/>
    <w:rsid w:val="00013D23"/>
    <w:rsid w:val="00014760"/>
    <w:rsid w:val="00015463"/>
    <w:rsid w:val="00015D59"/>
    <w:rsid w:val="00015F65"/>
    <w:rsid w:val="000171E8"/>
    <w:rsid w:val="000173A7"/>
    <w:rsid w:val="000209C6"/>
    <w:rsid w:val="00020A7B"/>
    <w:rsid w:val="00021E36"/>
    <w:rsid w:val="0002289E"/>
    <w:rsid w:val="00022D2D"/>
    <w:rsid w:val="00022EB6"/>
    <w:rsid w:val="00022FEB"/>
    <w:rsid w:val="0002324D"/>
    <w:rsid w:val="00023360"/>
    <w:rsid w:val="0002345E"/>
    <w:rsid w:val="000248ED"/>
    <w:rsid w:val="00030586"/>
    <w:rsid w:val="000305ED"/>
    <w:rsid w:val="000305FB"/>
    <w:rsid w:val="00030CF1"/>
    <w:rsid w:val="00031550"/>
    <w:rsid w:val="000317D2"/>
    <w:rsid w:val="00033138"/>
    <w:rsid w:val="00033633"/>
    <w:rsid w:val="00033EAA"/>
    <w:rsid w:val="000341ED"/>
    <w:rsid w:val="00035583"/>
    <w:rsid w:val="000363B6"/>
    <w:rsid w:val="00036CE8"/>
    <w:rsid w:val="000401E7"/>
    <w:rsid w:val="00040FE8"/>
    <w:rsid w:val="000414B2"/>
    <w:rsid w:val="00042F26"/>
    <w:rsid w:val="000430D7"/>
    <w:rsid w:val="00043A97"/>
    <w:rsid w:val="0004407B"/>
    <w:rsid w:val="000447C7"/>
    <w:rsid w:val="0004482F"/>
    <w:rsid w:val="00044A9E"/>
    <w:rsid w:val="00045C15"/>
    <w:rsid w:val="00045ECB"/>
    <w:rsid w:val="000514A0"/>
    <w:rsid w:val="00053E68"/>
    <w:rsid w:val="00054EE7"/>
    <w:rsid w:val="00055AE9"/>
    <w:rsid w:val="00055E4C"/>
    <w:rsid w:val="00055ED4"/>
    <w:rsid w:val="00055EDA"/>
    <w:rsid w:val="00057891"/>
    <w:rsid w:val="00060C55"/>
    <w:rsid w:val="0006136C"/>
    <w:rsid w:val="0006214B"/>
    <w:rsid w:val="00062C2E"/>
    <w:rsid w:val="0006371C"/>
    <w:rsid w:val="000639B3"/>
    <w:rsid w:val="00063A0A"/>
    <w:rsid w:val="00063D88"/>
    <w:rsid w:val="00063E1D"/>
    <w:rsid w:val="00065F63"/>
    <w:rsid w:val="00066C5B"/>
    <w:rsid w:val="00067CB1"/>
    <w:rsid w:val="00067FDE"/>
    <w:rsid w:val="000710A7"/>
    <w:rsid w:val="0007190C"/>
    <w:rsid w:val="00071B35"/>
    <w:rsid w:val="00072BFB"/>
    <w:rsid w:val="00072DED"/>
    <w:rsid w:val="000730A5"/>
    <w:rsid w:val="00073BE4"/>
    <w:rsid w:val="0007490D"/>
    <w:rsid w:val="00074FF1"/>
    <w:rsid w:val="000750F4"/>
    <w:rsid w:val="00076613"/>
    <w:rsid w:val="00076C2B"/>
    <w:rsid w:val="000777CD"/>
    <w:rsid w:val="00077DBE"/>
    <w:rsid w:val="00081596"/>
    <w:rsid w:val="0008365E"/>
    <w:rsid w:val="0008417E"/>
    <w:rsid w:val="0008427D"/>
    <w:rsid w:val="000843DC"/>
    <w:rsid w:val="00084EA3"/>
    <w:rsid w:val="000851E4"/>
    <w:rsid w:val="00086346"/>
    <w:rsid w:val="0009172A"/>
    <w:rsid w:val="00091C7D"/>
    <w:rsid w:val="00092DDA"/>
    <w:rsid w:val="000938E7"/>
    <w:rsid w:val="0009476A"/>
    <w:rsid w:val="00094A90"/>
    <w:rsid w:val="00095F83"/>
    <w:rsid w:val="000962CB"/>
    <w:rsid w:val="00096A3B"/>
    <w:rsid w:val="000A0314"/>
    <w:rsid w:val="000A05C6"/>
    <w:rsid w:val="000A119F"/>
    <w:rsid w:val="000A31E1"/>
    <w:rsid w:val="000A3242"/>
    <w:rsid w:val="000A411E"/>
    <w:rsid w:val="000A4781"/>
    <w:rsid w:val="000A5090"/>
    <w:rsid w:val="000A51AA"/>
    <w:rsid w:val="000A6EBA"/>
    <w:rsid w:val="000A7521"/>
    <w:rsid w:val="000A7655"/>
    <w:rsid w:val="000B0FAE"/>
    <w:rsid w:val="000B1A84"/>
    <w:rsid w:val="000B3ABD"/>
    <w:rsid w:val="000B4810"/>
    <w:rsid w:val="000B4F15"/>
    <w:rsid w:val="000B7B97"/>
    <w:rsid w:val="000C0F3C"/>
    <w:rsid w:val="000C17E8"/>
    <w:rsid w:val="000C1D77"/>
    <w:rsid w:val="000C1EA7"/>
    <w:rsid w:val="000C2684"/>
    <w:rsid w:val="000C2BB7"/>
    <w:rsid w:val="000C2EFA"/>
    <w:rsid w:val="000C3B36"/>
    <w:rsid w:val="000C5257"/>
    <w:rsid w:val="000C5798"/>
    <w:rsid w:val="000C660B"/>
    <w:rsid w:val="000C6BDD"/>
    <w:rsid w:val="000C7205"/>
    <w:rsid w:val="000C7DD6"/>
    <w:rsid w:val="000D03B1"/>
    <w:rsid w:val="000D1722"/>
    <w:rsid w:val="000D285D"/>
    <w:rsid w:val="000D36AF"/>
    <w:rsid w:val="000D4F8F"/>
    <w:rsid w:val="000D5ACF"/>
    <w:rsid w:val="000D7C29"/>
    <w:rsid w:val="000D7E97"/>
    <w:rsid w:val="000E0028"/>
    <w:rsid w:val="000E0263"/>
    <w:rsid w:val="000E0D17"/>
    <w:rsid w:val="000E2B01"/>
    <w:rsid w:val="000E2BCA"/>
    <w:rsid w:val="000E3782"/>
    <w:rsid w:val="000E38B2"/>
    <w:rsid w:val="000E4F5D"/>
    <w:rsid w:val="000E5900"/>
    <w:rsid w:val="000E5B20"/>
    <w:rsid w:val="000F0D84"/>
    <w:rsid w:val="000F2CF6"/>
    <w:rsid w:val="000F3C04"/>
    <w:rsid w:val="000F5027"/>
    <w:rsid w:val="000F5971"/>
    <w:rsid w:val="000F662B"/>
    <w:rsid w:val="000F671F"/>
    <w:rsid w:val="000F693E"/>
    <w:rsid w:val="000F79BB"/>
    <w:rsid w:val="00100670"/>
    <w:rsid w:val="001010C9"/>
    <w:rsid w:val="00101601"/>
    <w:rsid w:val="00101F91"/>
    <w:rsid w:val="001038F9"/>
    <w:rsid w:val="00103B9C"/>
    <w:rsid w:val="00103C43"/>
    <w:rsid w:val="00104ED5"/>
    <w:rsid w:val="001057CF"/>
    <w:rsid w:val="00106516"/>
    <w:rsid w:val="001118DC"/>
    <w:rsid w:val="00112673"/>
    <w:rsid w:val="00113069"/>
    <w:rsid w:val="00113C11"/>
    <w:rsid w:val="0011466A"/>
    <w:rsid w:val="0011479D"/>
    <w:rsid w:val="00115147"/>
    <w:rsid w:val="0011592D"/>
    <w:rsid w:val="00115A61"/>
    <w:rsid w:val="00115B7E"/>
    <w:rsid w:val="00115F06"/>
    <w:rsid w:val="0011669F"/>
    <w:rsid w:val="00117270"/>
    <w:rsid w:val="001177E6"/>
    <w:rsid w:val="00117D3D"/>
    <w:rsid w:val="00117FFB"/>
    <w:rsid w:val="001202BB"/>
    <w:rsid w:val="00121026"/>
    <w:rsid w:val="00121DBA"/>
    <w:rsid w:val="00122025"/>
    <w:rsid w:val="00123494"/>
    <w:rsid w:val="00123FD6"/>
    <w:rsid w:val="00124D67"/>
    <w:rsid w:val="00126A74"/>
    <w:rsid w:val="001270FF"/>
    <w:rsid w:val="001276C0"/>
    <w:rsid w:val="00127794"/>
    <w:rsid w:val="0013061B"/>
    <w:rsid w:val="00130727"/>
    <w:rsid w:val="00130D53"/>
    <w:rsid w:val="001318A0"/>
    <w:rsid w:val="001325A4"/>
    <w:rsid w:val="00132E52"/>
    <w:rsid w:val="001333E6"/>
    <w:rsid w:val="0013352B"/>
    <w:rsid w:val="00134738"/>
    <w:rsid w:val="00134AAF"/>
    <w:rsid w:val="00134EDD"/>
    <w:rsid w:val="00136A52"/>
    <w:rsid w:val="00137C1B"/>
    <w:rsid w:val="00140651"/>
    <w:rsid w:val="00140D8F"/>
    <w:rsid w:val="001424E3"/>
    <w:rsid w:val="00142BF1"/>
    <w:rsid w:val="00142CCA"/>
    <w:rsid w:val="001431AC"/>
    <w:rsid w:val="00143303"/>
    <w:rsid w:val="001433D2"/>
    <w:rsid w:val="0014667E"/>
    <w:rsid w:val="00146E2E"/>
    <w:rsid w:val="00147557"/>
    <w:rsid w:val="00147B49"/>
    <w:rsid w:val="00147BA5"/>
    <w:rsid w:val="00147FCA"/>
    <w:rsid w:val="0015078F"/>
    <w:rsid w:val="001509EE"/>
    <w:rsid w:val="00150BC3"/>
    <w:rsid w:val="00150F78"/>
    <w:rsid w:val="001518D6"/>
    <w:rsid w:val="0015234F"/>
    <w:rsid w:val="001524F5"/>
    <w:rsid w:val="00153E44"/>
    <w:rsid w:val="0015482B"/>
    <w:rsid w:val="0015508A"/>
    <w:rsid w:val="00157F15"/>
    <w:rsid w:val="00161AE0"/>
    <w:rsid w:val="001620E1"/>
    <w:rsid w:val="001621CD"/>
    <w:rsid w:val="0016267A"/>
    <w:rsid w:val="0016328C"/>
    <w:rsid w:val="00163CA1"/>
    <w:rsid w:val="00165C80"/>
    <w:rsid w:val="001662C7"/>
    <w:rsid w:val="00167062"/>
    <w:rsid w:val="0016714B"/>
    <w:rsid w:val="00167BD4"/>
    <w:rsid w:val="001716EC"/>
    <w:rsid w:val="00174ACD"/>
    <w:rsid w:val="00175272"/>
    <w:rsid w:val="001759AA"/>
    <w:rsid w:val="00176463"/>
    <w:rsid w:val="0017684E"/>
    <w:rsid w:val="00176B7E"/>
    <w:rsid w:val="00176FDB"/>
    <w:rsid w:val="001776FD"/>
    <w:rsid w:val="00180A58"/>
    <w:rsid w:val="00180AC5"/>
    <w:rsid w:val="00180D9C"/>
    <w:rsid w:val="001814EB"/>
    <w:rsid w:val="0018283D"/>
    <w:rsid w:val="00183B16"/>
    <w:rsid w:val="00183D98"/>
    <w:rsid w:val="001841AC"/>
    <w:rsid w:val="00184D0C"/>
    <w:rsid w:val="00185A8A"/>
    <w:rsid w:val="00190C78"/>
    <w:rsid w:val="00191AAD"/>
    <w:rsid w:val="0019216E"/>
    <w:rsid w:val="00192F72"/>
    <w:rsid w:val="00193469"/>
    <w:rsid w:val="0019495D"/>
    <w:rsid w:val="001949CC"/>
    <w:rsid w:val="00194FB3"/>
    <w:rsid w:val="001979EB"/>
    <w:rsid w:val="00197FAB"/>
    <w:rsid w:val="001A0DB0"/>
    <w:rsid w:val="001A15F2"/>
    <w:rsid w:val="001A1E5B"/>
    <w:rsid w:val="001A2722"/>
    <w:rsid w:val="001A3352"/>
    <w:rsid w:val="001A49AD"/>
    <w:rsid w:val="001A4C6D"/>
    <w:rsid w:val="001A51E2"/>
    <w:rsid w:val="001A55DE"/>
    <w:rsid w:val="001A6941"/>
    <w:rsid w:val="001A6B09"/>
    <w:rsid w:val="001A6BFC"/>
    <w:rsid w:val="001A6E39"/>
    <w:rsid w:val="001B2617"/>
    <w:rsid w:val="001B30D4"/>
    <w:rsid w:val="001B3248"/>
    <w:rsid w:val="001B3848"/>
    <w:rsid w:val="001B4BAF"/>
    <w:rsid w:val="001B5211"/>
    <w:rsid w:val="001B5865"/>
    <w:rsid w:val="001B698B"/>
    <w:rsid w:val="001B7F5E"/>
    <w:rsid w:val="001C0631"/>
    <w:rsid w:val="001C17DB"/>
    <w:rsid w:val="001C1D62"/>
    <w:rsid w:val="001C2AE1"/>
    <w:rsid w:val="001C2C50"/>
    <w:rsid w:val="001C2F0B"/>
    <w:rsid w:val="001C421C"/>
    <w:rsid w:val="001C43B4"/>
    <w:rsid w:val="001C458F"/>
    <w:rsid w:val="001C5DF2"/>
    <w:rsid w:val="001C609C"/>
    <w:rsid w:val="001C6EEC"/>
    <w:rsid w:val="001C7A11"/>
    <w:rsid w:val="001D0744"/>
    <w:rsid w:val="001D07C8"/>
    <w:rsid w:val="001D0C08"/>
    <w:rsid w:val="001D0C2D"/>
    <w:rsid w:val="001D0F46"/>
    <w:rsid w:val="001D3CC0"/>
    <w:rsid w:val="001D49A7"/>
    <w:rsid w:val="001D551B"/>
    <w:rsid w:val="001D5721"/>
    <w:rsid w:val="001D6DF2"/>
    <w:rsid w:val="001E0C30"/>
    <w:rsid w:val="001E18C4"/>
    <w:rsid w:val="001E2852"/>
    <w:rsid w:val="001E2CC2"/>
    <w:rsid w:val="001E4393"/>
    <w:rsid w:val="001E4ED5"/>
    <w:rsid w:val="001E7153"/>
    <w:rsid w:val="001E7301"/>
    <w:rsid w:val="001F01C2"/>
    <w:rsid w:val="001F14F6"/>
    <w:rsid w:val="001F2056"/>
    <w:rsid w:val="001F3BFD"/>
    <w:rsid w:val="001F5958"/>
    <w:rsid w:val="001F6119"/>
    <w:rsid w:val="001F61EF"/>
    <w:rsid w:val="001F67B5"/>
    <w:rsid w:val="001F6A7C"/>
    <w:rsid w:val="001F6E5B"/>
    <w:rsid w:val="001F6F8A"/>
    <w:rsid w:val="001F75BD"/>
    <w:rsid w:val="001F7826"/>
    <w:rsid w:val="002003FD"/>
    <w:rsid w:val="002005BF"/>
    <w:rsid w:val="0020117B"/>
    <w:rsid w:val="00201F12"/>
    <w:rsid w:val="00202B48"/>
    <w:rsid w:val="00202BDF"/>
    <w:rsid w:val="002039E1"/>
    <w:rsid w:val="00203E69"/>
    <w:rsid w:val="00205420"/>
    <w:rsid w:val="002057B8"/>
    <w:rsid w:val="00205838"/>
    <w:rsid w:val="00205E1A"/>
    <w:rsid w:val="00206604"/>
    <w:rsid w:val="00206BBD"/>
    <w:rsid w:val="00207293"/>
    <w:rsid w:val="002074A8"/>
    <w:rsid w:val="00210282"/>
    <w:rsid w:val="002112C9"/>
    <w:rsid w:val="002116C5"/>
    <w:rsid w:val="00212D93"/>
    <w:rsid w:val="00212EAB"/>
    <w:rsid w:val="00213054"/>
    <w:rsid w:val="002132AA"/>
    <w:rsid w:val="002132AC"/>
    <w:rsid w:val="00214A21"/>
    <w:rsid w:val="0021767A"/>
    <w:rsid w:val="002176C7"/>
    <w:rsid w:val="002213F7"/>
    <w:rsid w:val="00221C12"/>
    <w:rsid w:val="00221DB1"/>
    <w:rsid w:val="0022306B"/>
    <w:rsid w:val="002231B9"/>
    <w:rsid w:val="00223B2D"/>
    <w:rsid w:val="00224038"/>
    <w:rsid w:val="00225886"/>
    <w:rsid w:val="00226755"/>
    <w:rsid w:val="002267E4"/>
    <w:rsid w:val="00226832"/>
    <w:rsid w:val="00226955"/>
    <w:rsid w:val="00226AE8"/>
    <w:rsid w:val="00230570"/>
    <w:rsid w:val="00230D8C"/>
    <w:rsid w:val="00231654"/>
    <w:rsid w:val="0023241A"/>
    <w:rsid w:val="00232CA9"/>
    <w:rsid w:val="00232DE1"/>
    <w:rsid w:val="0023338F"/>
    <w:rsid w:val="00233B3D"/>
    <w:rsid w:val="00234A44"/>
    <w:rsid w:val="00237863"/>
    <w:rsid w:val="00240315"/>
    <w:rsid w:val="0024109A"/>
    <w:rsid w:val="002413D1"/>
    <w:rsid w:val="002424FF"/>
    <w:rsid w:val="00242D17"/>
    <w:rsid w:val="00243665"/>
    <w:rsid w:val="0024579D"/>
    <w:rsid w:val="00245F5C"/>
    <w:rsid w:val="00246847"/>
    <w:rsid w:val="00246F07"/>
    <w:rsid w:val="00247615"/>
    <w:rsid w:val="00250EE5"/>
    <w:rsid w:val="00251F6E"/>
    <w:rsid w:val="00253038"/>
    <w:rsid w:val="002538BD"/>
    <w:rsid w:val="002542B6"/>
    <w:rsid w:val="002546A4"/>
    <w:rsid w:val="00254AD1"/>
    <w:rsid w:val="002556F1"/>
    <w:rsid w:val="0025575B"/>
    <w:rsid w:val="00256F27"/>
    <w:rsid w:val="00260597"/>
    <w:rsid w:val="00260E7D"/>
    <w:rsid w:val="00261355"/>
    <w:rsid w:val="00261686"/>
    <w:rsid w:val="00261E68"/>
    <w:rsid w:val="002625BA"/>
    <w:rsid w:val="00262C7F"/>
    <w:rsid w:val="002630EA"/>
    <w:rsid w:val="002642AF"/>
    <w:rsid w:val="002654D4"/>
    <w:rsid w:val="002655F3"/>
    <w:rsid w:val="002659DE"/>
    <w:rsid w:val="00266059"/>
    <w:rsid w:val="00267F14"/>
    <w:rsid w:val="0027028B"/>
    <w:rsid w:val="00270EAB"/>
    <w:rsid w:val="00270FCF"/>
    <w:rsid w:val="00272407"/>
    <w:rsid w:val="00272486"/>
    <w:rsid w:val="0027251E"/>
    <w:rsid w:val="00272703"/>
    <w:rsid w:val="00272FB9"/>
    <w:rsid w:val="0027424A"/>
    <w:rsid w:val="00274C67"/>
    <w:rsid w:val="002759D9"/>
    <w:rsid w:val="00276ED7"/>
    <w:rsid w:val="00277905"/>
    <w:rsid w:val="00277CF6"/>
    <w:rsid w:val="00283437"/>
    <w:rsid w:val="00283A83"/>
    <w:rsid w:val="0028513F"/>
    <w:rsid w:val="00285FCC"/>
    <w:rsid w:val="00286A5F"/>
    <w:rsid w:val="00287ED1"/>
    <w:rsid w:val="0029006F"/>
    <w:rsid w:val="00290EE8"/>
    <w:rsid w:val="00291441"/>
    <w:rsid w:val="00291E30"/>
    <w:rsid w:val="00291FEE"/>
    <w:rsid w:val="00292F83"/>
    <w:rsid w:val="002935E4"/>
    <w:rsid w:val="00293921"/>
    <w:rsid w:val="002939B6"/>
    <w:rsid w:val="00295C5C"/>
    <w:rsid w:val="00296073"/>
    <w:rsid w:val="00297E38"/>
    <w:rsid w:val="002A0424"/>
    <w:rsid w:val="002A190C"/>
    <w:rsid w:val="002A23C9"/>
    <w:rsid w:val="002A2DB7"/>
    <w:rsid w:val="002A31B4"/>
    <w:rsid w:val="002A4F35"/>
    <w:rsid w:val="002A7C46"/>
    <w:rsid w:val="002B06AE"/>
    <w:rsid w:val="002B0933"/>
    <w:rsid w:val="002B11F5"/>
    <w:rsid w:val="002B2422"/>
    <w:rsid w:val="002B2D89"/>
    <w:rsid w:val="002B3C2A"/>
    <w:rsid w:val="002B3FAB"/>
    <w:rsid w:val="002B4169"/>
    <w:rsid w:val="002B53AB"/>
    <w:rsid w:val="002B56F9"/>
    <w:rsid w:val="002B6C45"/>
    <w:rsid w:val="002C04B1"/>
    <w:rsid w:val="002C094E"/>
    <w:rsid w:val="002C0B33"/>
    <w:rsid w:val="002C2D96"/>
    <w:rsid w:val="002C2EC7"/>
    <w:rsid w:val="002C461D"/>
    <w:rsid w:val="002C4F19"/>
    <w:rsid w:val="002C5435"/>
    <w:rsid w:val="002C5766"/>
    <w:rsid w:val="002C59A4"/>
    <w:rsid w:val="002C69B1"/>
    <w:rsid w:val="002C71AB"/>
    <w:rsid w:val="002C7D17"/>
    <w:rsid w:val="002D0B59"/>
    <w:rsid w:val="002D21D1"/>
    <w:rsid w:val="002D2E33"/>
    <w:rsid w:val="002D32FA"/>
    <w:rsid w:val="002D36F8"/>
    <w:rsid w:val="002D38E1"/>
    <w:rsid w:val="002D3DE8"/>
    <w:rsid w:val="002D4543"/>
    <w:rsid w:val="002D4696"/>
    <w:rsid w:val="002D46FA"/>
    <w:rsid w:val="002D4844"/>
    <w:rsid w:val="002D51EC"/>
    <w:rsid w:val="002D5567"/>
    <w:rsid w:val="002D5A2C"/>
    <w:rsid w:val="002D6162"/>
    <w:rsid w:val="002D6FE1"/>
    <w:rsid w:val="002D71BD"/>
    <w:rsid w:val="002E0310"/>
    <w:rsid w:val="002E05B6"/>
    <w:rsid w:val="002E0CD6"/>
    <w:rsid w:val="002E216B"/>
    <w:rsid w:val="002E3940"/>
    <w:rsid w:val="002E529A"/>
    <w:rsid w:val="002E5A40"/>
    <w:rsid w:val="002E5B2F"/>
    <w:rsid w:val="002E5C8A"/>
    <w:rsid w:val="002E6347"/>
    <w:rsid w:val="002E6FCB"/>
    <w:rsid w:val="002E753B"/>
    <w:rsid w:val="002E7F8A"/>
    <w:rsid w:val="002F07F3"/>
    <w:rsid w:val="002F1DD3"/>
    <w:rsid w:val="002F1EA7"/>
    <w:rsid w:val="002F255B"/>
    <w:rsid w:val="002F2A44"/>
    <w:rsid w:val="002F3426"/>
    <w:rsid w:val="002F442B"/>
    <w:rsid w:val="002F48D2"/>
    <w:rsid w:val="002F5A04"/>
    <w:rsid w:val="002F5CFF"/>
    <w:rsid w:val="002F5FF7"/>
    <w:rsid w:val="002F6F4C"/>
    <w:rsid w:val="002F7799"/>
    <w:rsid w:val="00300C09"/>
    <w:rsid w:val="00301A55"/>
    <w:rsid w:val="0030341E"/>
    <w:rsid w:val="00304A2C"/>
    <w:rsid w:val="00305CF9"/>
    <w:rsid w:val="00307EA4"/>
    <w:rsid w:val="0031091C"/>
    <w:rsid w:val="00310BC8"/>
    <w:rsid w:val="003110C2"/>
    <w:rsid w:val="00311E9D"/>
    <w:rsid w:val="00312212"/>
    <w:rsid w:val="003125E0"/>
    <w:rsid w:val="00312EB5"/>
    <w:rsid w:val="00314299"/>
    <w:rsid w:val="00315DEA"/>
    <w:rsid w:val="003165C7"/>
    <w:rsid w:val="003173ED"/>
    <w:rsid w:val="0031764F"/>
    <w:rsid w:val="00317FCF"/>
    <w:rsid w:val="00320143"/>
    <w:rsid w:val="00321C63"/>
    <w:rsid w:val="00321F8F"/>
    <w:rsid w:val="0032272A"/>
    <w:rsid w:val="003230A0"/>
    <w:rsid w:val="003238CB"/>
    <w:rsid w:val="00323A11"/>
    <w:rsid w:val="00323D36"/>
    <w:rsid w:val="00324300"/>
    <w:rsid w:val="003247D0"/>
    <w:rsid w:val="00324C1A"/>
    <w:rsid w:val="00324E3B"/>
    <w:rsid w:val="00326BC5"/>
    <w:rsid w:val="003279FC"/>
    <w:rsid w:val="00330CFE"/>
    <w:rsid w:val="0033104B"/>
    <w:rsid w:val="0033139E"/>
    <w:rsid w:val="00331594"/>
    <w:rsid w:val="00333F78"/>
    <w:rsid w:val="0033430F"/>
    <w:rsid w:val="00334FE5"/>
    <w:rsid w:val="00335117"/>
    <w:rsid w:val="00335B02"/>
    <w:rsid w:val="00335F2E"/>
    <w:rsid w:val="00336293"/>
    <w:rsid w:val="00336ACB"/>
    <w:rsid w:val="00340479"/>
    <w:rsid w:val="003405C3"/>
    <w:rsid w:val="00341E73"/>
    <w:rsid w:val="0034222A"/>
    <w:rsid w:val="003422A3"/>
    <w:rsid w:val="00342534"/>
    <w:rsid w:val="00342FCB"/>
    <w:rsid w:val="00343706"/>
    <w:rsid w:val="0034545B"/>
    <w:rsid w:val="00346950"/>
    <w:rsid w:val="00346A07"/>
    <w:rsid w:val="00347B96"/>
    <w:rsid w:val="00350B0B"/>
    <w:rsid w:val="003531EF"/>
    <w:rsid w:val="00353B46"/>
    <w:rsid w:val="00356A44"/>
    <w:rsid w:val="0035742F"/>
    <w:rsid w:val="0035768E"/>
    <w:rsid w:val="00361363"/>
    <w:rsid w:val="0036139A"/>
    <w:rsid w:val="00361E12"/>
    <w:rsid w:val="003633C9"/>
    <w:rsid w:val="003638F8"/>
    <w:rsid w:val="0036521D"/>
    <w:rsid w:val="003656A8"/>
    <w:rsid w:val="00365D1A"/>
    <w:rsid w:val="0036661C"/>
    <w:rsid w:val="003668A3"/>
    <w:rsid w:val="00367884"/>
    <w:rsid w:val="003678D6"/>
    <w:rsid w:val="00370121"/>
    <w:rsid w:val="00372CFD"/>
    <w:rsid w:val="003730E6"/>
    <w:rsid w:val="00373510"/>
    <w:rsid w:val="003738CC"/>
    <w:rsid w:val="00374E9F"/>
    <w:rsid w:val="00376F4C"/>
    <w:rsid w:val="00377EEA"/>
    <w:rsid w:val="00380311"/>
    <w:rsid w:val="003816AE"/>
    <w:rsid w:val="003827C8"/>
    <w:rsid w:val="00383775"/>
    <w:rsid w:val="0038388A"/>
    <w:rsid w:val="0038444D"/>
    <w:rsid w:val="00385480"/>
    <w:rsid w:val="003863D2"/>
    <w:rsid w:val="00387F97"/>
    <w:rsid w:val="00390BF7"/>
    <w:rsid w:val="003910FD"/>
    <w:rsid w:val="0039110C"/>
    <w:rsid w:val="00392279"/>
    <w:rsid w:val="0039261B"/>
    <w:rsid w:val="0039389B"/>
    <w:rsid w:val="00393FC0"/>
    <w:rsid w:val="0039459F"/>
    <w:rsid w:val="00394B16"/>
    <w:rsid w:val="00394FFE"/>
    <w:rsid w:val="003950FC"/>
    <w:rsid w:val="00395BC9"/>
    <w:rsid w:val="00395CB3"/>
    <w:rsid w:val="0039721B"/>
    <w:rsid w:val="00397BE6"/>
    <w:rsid w:val="003A0571"/>
    <w:rsid w:val="003A08D4"/>
    <w:rsid w:val="003A0A0A"/>
    <w:rsid w:val="003A0B49"/>
    <w:rsid w:val="003A1EA3"/>
    <w:rsid w:val="003A1F40"/>
    <w:rsid w:val="003A25CD"/>
    <w:rsid w:val="003A28D4"/>
    <w:rsid w:val="003A2CD3"/>
    <w:rsid w:val="003A34FE"/>
    <w:rsid w:val="003A491C"/>
    <w:rsid w:val="003A4FDA"/>
    <w:rsid w:val="003A56DF"/>
    <w:rsid w:val="003A6545"/>
    <w:rsid w:val="003A6E1E"/>
    <w:rsid w:val="003A7880"/>
    <w:rsid w:val="003B0398"/>
    <w:rsid w:val="003B3AFC"/>
    <w:rsid w:val="003B3E4C"/>
    <w:rsid w:val="003B43E7"/>
    <w:rsid w:val="003B44C9"/>
    <w:rsid w:val="003B45F9"/>
    <w:rsid w:val="003B52B8"/>
    <w:rsid w:val="003B674D"/>
    <w:rsid w:val="003B6D39"/>
    <w:rsid w:val="003B6DA5"/>
    <w:rsid w:val="003C113B"/>
    <w:rsid w:val="003C120A"/>
    <w:rsid w:val="003C24FA"/>
    <w:rsid w:val="003C3507"/>
    <w:rsid w:val="003C3C33"/>
    <w:rsid w:val="003C50D8"/>
    <w:rsid w:val="003C540B"/>
    <w:rsid w:val="003C559C"/>
    <w:rsid w:val="003C5AB8"/>
    <w:rsid w:val="003C6ACC"/>
    <w:rsid w:val="003D17D8"/>
    <w:rsid w:val="003D371C"/>
    <w:rsid w:val="003D435B"/>
    <w:rsid w:val="003D4EE2"/>
    <w:rsid w:val="003D517F"/>
    <w:rsid w:val="003D5649"/>
    <w:rsid w:val="003D5936"/>
    <w:rsid w:val="003D5F16"/>
    <w:rsid w:val="003D7B70"/>
    <w:rsid w:val="003D7BAA"/>
    <w:rsid w:val="003E0995"/>
    <w:rsid w:val="003E1459"/>
    <w:rsid w:val="003E3837"/>
    <w:rsid w:val="003E3E22"/>
    <w:rsid w:val="003E4016"/>
    <w:rsid w:val="003E4115"/>
    <w:rsid w:val="003E5A30"/>
    <w:rsid w:val="003E5EEF"/>
    <w:rsid w:val="003E6128"/>
    <w:rsid w:val="003F01BB"/>
    <w:rsid w:val="003F1CE8"/>
    <w:rsid w:val="003F3928"/>
    <w:rsid w:val="003F444E"/>
    <w:rsid w:val="003F59BA"/>
    <w:rsid w:val="003F7385"/>
    <w:rsid w:val="003F7EDC"/>
    <w:rsid w:val="00400FB2"/>
    <w:rsid w:val="00400FCB"/>
    <w:rsid w:val="00401E6D"/>
    <w:rsid w:val="00403DEF"/>
    <w:rsid w:val="004046B1"/>
    <w:rsid w:val="00404ADC"/>
    <w:rsid w:val="004051B8"/>
    <w:rsid w:val="00405236"/>
    <w:rsid w:val="00405644"/>
    <w:rsid w:val="004063C0"/>
    <w:rsid w:val="0041041F"/>
    <w:rsid w:val="00410847"/>
    <w:rsid w:val="00410B63"/>
    <w:rsid w:val="0041102A"/>
    <w:rsid w:val="00411853"/>
    <w:rsid w:val="00411CF2"/>
    <w:rsid w:val="0041304F"/>
    <w:rsid w:val="0041586B"/>
    <w:rsid w:val="00416DD4"/>
    <w:rsid w:val="00416E49"/>
    <w:rsid w:val="004211A2"/>
    <w:rsid w:val="004216A3"/>
    <w:rsid w:val="00422552"/>
    <w:rsid w:val="0042397E"/>
    <w:rsid w:val="004255F5"/>
    <w:rsid w:val="00425AA9"/>
    <w:rsid w:val="00425C8A"/>
    <w:rsid w:val="00426838"/>
    <w:rsid w:val="00426E1A"/>
    <w:rsid w:val="004273D0"/>
    <w:rsid w:val="00427DF5"/>
    <w:rsid w:val="00430DCC"/>
    <w:rsid w:val="004316CB"/>
    <w:rsid w:val="00431F81"/>
    <w:rsid w:val="0043468E"/>
    <w:rsid w:val="004353D8"/>
    <w:rsid w:val="00435CF6"/>
    <w:rsid w:val="00435F12"/>
    <w:rsid w:val="00436D4E"/>
    <w:rsid w:val="00437428"/>
    <w:rsid w:val="00437693"/>
    <w:rsid w:val="0044053D"/>
    <w:rsid w:val="00440648"/>
    <w:rsid w:val="00443200"/>
    <w:rsid w:val="0044368A"/>
    <w:rsid w:val="00444164"/>
    <w:rsid w:val="00445131"/>
    <w:rsid w:val="0044543E"/>
    <w:rsid w:val="004457C2"/>
    <w:rsid w:val="00445BC1"/>
    <w:rsid w:val="004469B6"/>
    <w:rsid w:val="00446E46"/>
    <w:rsid w:val="00447453"/>
    <w:rsid w:val="00447463"/>
    <w:rsid w:val="004477B3"/>
    <w:rsid w:val="004477BD"/>
    <w:rsid w:val="00453663"/>
    <w:rsid w:val="004543C7"/>
    <w:rsid w:val="00454807"/>
    <w:rsid w:val="004550BB"/>
    <w:rsid w:val="00455872"/>
    <w:rsid w:val="00456054"/>
    <w:rsid w:val="004560E9"/>
    <w:rsid w:val="0045622B"/>
    <w:rsid w:val="00456DEA"/>
    <w:rsid w:val="00456FDD"/>
    <w:rsid w:val="004604CD"/>
    <w:rsid w:val="0046137C"/>
    <w:rsid w:val="0046261E"/>
    <w:rsid w:val="00462FEF"/>
    <w:rsid w:val="004635AF"/>
    <w:rsid w:val="00463AC8"/>
    <w:rsid w:val="00465618"/>
    <w:rsid w:val="00465D1E"/>
    <w:rsid w:val="0046668B"/>
    <w:rsid w:val="004666DE"/>
    <w:rsid w:val="00466E1F"/>
    <w:rsid w:val="004672BF"/>
    <w:rsid w:val="004674E3"/>
    <w:rsid w:val="00467BAF"/>
    <w:rsid w:val="00470AEF"/>
    <w:rsid w:val="00470F35"/>
    <w:rsid w:val="00471A75"/>
    <w:rsid w:val="00472851"/>
    <w:rsid w:val="00472EEA"/>
    <w:rsid w:val="00473405"/>
    <w:rsid w:val="00473B5E"/>
    <w:rsid w:val="00473FA9"/>
    <w:rsid w:val="00474207"/>
    <w:rsid w:val="0047471B"/>
    <w:rsid w:val="004749AF"/>
    <w:rsid w:val="004753D6"/>
    <w:rsid w:val="00476634"/>
    <w:rsid w:val="00476DC5"/>
    <w:rsid w:val="0048024D"/>
    <w:rsid w:val="00481D28"/>
    <w:rsid w:val="0048219E"/>
    <w:rsid w:val="004832D1"/>
    <w:rsid w:val="004832D7"/>
    <w:rsid w:val="00484C2B"/>
    <w:rsid w:val="00485050"/>
    <w:rsid w:val="00485401"/>
    <w:rsid w:val="004879BC"/>
    <w:rsid w:val="00487C42"/>
    <w:rsid w:val="004911AD"/>
    <w:rsid w:val="004918A5"/>
    <w:rsid w:val="00491AF8"/>
    <w:rsid w:val="0049319B"/>
    <w:rsid w:val="00493B40"/>
    <w:rsid w:val="00493D8F"/>
    <w:rsid w:val="00494922"/>
    <w:rsid w:val="00494B4B"/>
    <w:rsid w:val="004961AB"/>
    <w:rsid w:val="00496752"/>
    <w:rsid w:val="00497429"/>
    <w:rsid w:val="0049742F"/>
    <w:rsid w:val="004A0808"/>
    <w:rsid w:val="004A10F6"/>
    <w:rsid w:val="004A36DA"/>
    <w:rsid w:val="004A3755"/>
    <w:rsid w:val="004A3A14"/>
    <w:rsid w:val="004A4F18"/>
    <w:rsid w:val="004A54A4"/>
    <w:rsid w:val="004A54D2"/>
    <w:rsid w:val="004A7E1B"/>
    <w:rsid w:val="004B1469"/>
    <w:rsid w:val="004B1748"/>
    <w:rsid w:val="004B1E24"/>
    <w:rsid w:val="004B2DF6"/>
    <w:rsid w:val="004B30E6"/>
    <w:rsid w:val="004B3392"/>
    <w:rsid w:val="004B3E3B"/>
    <w:rsid w:val="004B54F2"/>
    <w:rsid w:val="004B57B5"/>
    <w:rsid w:val="004B5DB4"/>
    <w:rsid w:val="004B655E"/>
    <w:rsid w:val="004B733E"/>
    <w:rsid w:val="004C00A0"/>
    <w:rsid w:val="004C199D"/>
    <w:rsid w:val="004C44C1"/>
    <w:rsid w:val="004C4643"/>
    <w:rsid w:val="004C5FDE"/>
    <w:rsid w:val="004C784F"/>
    <w:rsid w:val="004C7CAD"/>
    <w:rsid w:val="004D0852"/>
    <w:rsid w:val="004D150D"/>
    <w:rsid w:val="004D373D"/>
    <w:rsid w:val="004D41FD"/>
    <w:rsid w:val="004D4D1B"/>
    <w:rsid w:val="004D57F1"/>
    <w:rsid w:val="004D6785"/>
    <w:rsid w:val="004E0B92"/>
    <w:rsid w:val="004E1829"/>
    <w:rsid w:val="004E2788"/>
    <w:rsid w:val="004E3538"/>
    <w:rsid w:val="004E3F06"/>
    <w:rsid w:val="004E421C"/>
    <w:rsid w:val="004E5AAE"/>
    <w:rsid w:val="004E5CD8"/>
    <w:rsid w:val="004E637D"/>
    <w:rsid w:val="004E6840"/>
    <w:rsid w:val="004E76CA"/>
    <w:rsid w:val="004F03DD"/>
    <w:rsid w:val="004F090A"/>
    <w:rsid w:val="004F0A9D"/>
    <w:rsid w:val="004F13AC"/>
    <w:rsid w:val="004F1CAA"/>
    <w:rsid w:val="004F2F8A"/>
    <w:rsid w:val="004F434A"/>
    <w:rsid w:val="004F4CF4"/>
    <w:rsid w:val="004F50AA"/>
    <w:rsid w:val="004F5385"/>
    <w:rsid w:val="004F55E2"/>
    <w:rsid w:val="004F747C"/>
    <w:rsid w:val="004F767E"/>
    <w:rsid w:val="005010FF"/>
    <w:rsid w:val="005031E2"/>
    <w:rsid w:val="005032EE"/>
    <w:rsid w:val="0050354E"/>
    <w:rsid w:val="005038D7"/>
    <w:rsid w:val="00504BEF"/>
    <w:rsid w:val="0050525A"/>
    <w:rsid w:val="00505B90"/>
    <w:rsid w:val="00505BE4"/>
    <w:rsid w:val="00506EB5"/>
    <w:rsid w:val="00512CA6"/>
    <w:rsid w:val="00512DE9"/>
    <w:rsid w:val="00512E3E"/>
    <w:rsid w:val="00513791"/>
    <w:rsid w:val="00513D8F"/>
    <w:rsid w:val="0051461A"/>
    <w:rsid w:val="00514B73"/>
    <w:rsid w:val="005156E4"/>
    <w:rsid w:val="00515B41"/>
    <w:rsid w:val="00515C82"/>
    <w:rsid w:val="00515DF4"/>
    <w:rsid w:val="00516520"/>
    <w:rsid w:val="0051654E"/>
    <w:rsid w:val="00516AF2"/>
    <w:rsid w:val="00516BA2"/>
    <w:rsid w:val="005172E9"/>
    <w:rsid w:val="00521E5C"/>
    <w:rsid w:val="00522B3A"/>
    <w:rsid w:val="00522B4D"/>
    <w:rsid w:val="00523122"/>
    <w:rsid w:val="00523CB3"/>
    <w:rsid w:val="00523E61"/>
    <w:rsid w:val="005248BF"/>
    <w:rsid w:val="00525CF2"/>
    <w:rsid w:val="00525F27"/>
    <w:rsid w:val="005264D7"/>
    <w:rsid w:val="00530C37"/>
    <w:rsid w:val="00530EE0"/>
    <w:rsid w:val="00531267"/>
    <w:rsid w:val="00534551"/>
    <w:rsid w:val="00534A6F"/>
    <w:rsid w:val="00535056"/>
    <w:rsid w:val="00535338"/>
    <w:rsid w:val="005358C9"/>
    <w:rsid w:val="00535E14"/>
    <w:rsid w:val="00536591"/>
    <w:rsid w:val="0053684E"/>
    <w:rsid w:val="0053708D"/>
    <w:rsid w:val="00542600"/>
    <w:rsid w:val="00543136"/>
    <w:rsid w:val="00544C30"/>
    <w:rsid w:val="005457FA"/>
    <w:rsid w:val="00545F84"/>
    <w:rsid w:val="005460FC"/>
    <w:rsid w:val="00550A25"/>
    <w:rsid w:val="00551397"/>
    <w:rsid w:val="005514FF"/>
    <w:rsid w:val="005516D6"/>
    <w:rsid w:val="005518F2"/>
    <w:rsid w:val="00554228"/>
    <w:rsid w:val="00555455"/>
    <w:rsid w:val="005601AB"/>
    <w:rsid w:val="00560857"/>
    <w:rsid w:val="005608C4"/>
    <w:rsid w:val="00560A9E"/>
    <w:rsid w:val="00560CB6"/>
    <w:rsid w:val="00562137"/>
    <w:rsid w:val="00562164"/>
    <w:rsid w:val="005625F3"/>
    <w:rsid w:val="00562E0F"/>
    <w:rsid w:val="005634DE"/>
    <w:rsid w:val="00564788"/>
    <w:rsid w:val="0056538A"/>
    <w:rsid w:val="00566D21"/>
    <w:rsid w:val="0056731D"/>
    <w:rsid w:val="00567A1F"/>
    <w:rsid w:val="00570257"/>
    <w:rsid w:val="00570332"/>
    <w:rsid w:val="005712C3"/>
    <w:rsid w:val="00571636"/>
    <w:rsid w:val="005726A3"/>
    <w:rsid w:val="00572EA0"/>
    <w:rsid w:val="0057481C"/>
    <w:rsid w:val="00576382"/>
    <w:rsid w:val="0058190F"/>
    <w:rsid w:val="005832BC"/>
    <w:rsid w:val="00584BC6"/>
    <w:rsid w:val="00585312"/>
    <w:rsid w:val="0058636B"/>
    <w:rsid w:val="00587B04"/>
    <w:rsid w:val="00590065"/>
    <w:rsid w:val="0059217A"/>
    <w:rsid w:val="00592346"/>
    <w:rsid w:val="005931CA"/>
    <w:rsid w:val="00593320"/>
    <w:rsid w:val="005934F8"/>
    <w:rsid w:val="00593958"/>
    <w:rsid w:val="00593C43"/>
    <w:rsid w:val="00594C10"/>
    <w:rsid w:val="00597115"/>
    <w:rsid w:val="005971C2"/>
    <w:rsid w:val="00597399"/>
    <w:rsid w:val="005976CA"/>
    <w:rsid w:val="005A0C40"/>
    <w:rsid w:val="005A145A"/>
    <w:rsid w:val="005A1FDE"/>
    <w:rsid w:val="005A1FE6"/>
    <w:rsid w:val="005A2395"/>
    <w:rsid w:val="005A26A2"/>
    <w:rsid w:val="005A2AF9"/>
    <w:rsid w:val="005A3CD3"/>
    <w:rsid w:val="005A48C9"/>
    <w:rsid w:val="005A75D0"/>
    <w:rsid w:val="005B1301"/>
    <w:rsid w:val="005B1BFE"/>
    <w:rsid w:val="005B1D6E"/>
    <w:rsid w:val="005B2010"/>
    <w:rsid w:val="005B3E25"/>
    <w:rsid w:val="005B4DDA"/>
    <w:rsid w:val="005B5366"/>
    <w:rsid w:val="005B5DE7"/>
    <w:rsid w:val="005B62C9"/>
    <w:rsid w:val="005B6A5B"/>
    <w:rsid w:val="005B7007"/>
    <w:rsid w:val="005B7CBA"/>
    <w:rsid w:val="005B7DC9"/>
    <w:rsid w:val="005C2417"/>
    <w:rsid w:val="005C2885"/>
    <w:rsid w:val="005C2B27"/>
    <w:rsid w:val="005C2DE7"/>
    <w:rsid w:val="005C2FA9"/>
    <w:rsid w:val="005C4CE9"/>
    <w:rsid w:val="005C4FE1"/>
    <w:rsid w:val="005C5AEB"/>
    <w:rsid w:val="005C5C11"/>
    <w:rsid w:val="005C68DC"/>
    <w:rsid w:val="005C7DE8"/>
    <w:rsid w:val="005D0730"/>
    <w:rsid w:val="005D1A81"/>
    <w:rsid w:val="005D3358"/>
    <w:rsid w:val="005D3450"/>
    <w:rsid w:val="005D5858"/>
    <w:rsid w:val="005D61AD"/>
    <w:rsid w:val="005D6487"/>
    <w:rsid w:val="005D7248"/>
    <w:rsid w:val="005D7519"/>
    <w:rsid w:val="005E0C43"/>
    <w:rsid w:val="005E105C"/>
    <w:rsid w:val="005E1AC7"/>
    <w:rsid w:val="005E3D40"/>
    <w:rsid w:val="005E4BD2"/>
    <w:rsid w:val="005E4C2F"/>
    <w:rsid w:val="005E5F1A"/>
    <w:rsid w:val="005E637C"/>
    <w:rsid w:val="005E656C"/>
    <w:rsid w:val="005E66A5"/>
    <w:rsid w:val="005E7711"/>
    <w:rsid w:val="005F2173"/>
    <w:rsid w:val="005F24CF"/>
    <w:rsid w:val="005F3621"/>
    <w:rsid w:val="005F401A"/>
    <w:rsid w:val="005F48A5"/>
    <w:rsid w:val="005F4E06"/>
    <w:rsid w:val="005F5715"/>
    <w:rsid w:val="005F64CA"/>
    <w:rsid w:val="006023E4"/>
    <w:rsid w:val="00603790"/>
    <w:rsid w:val="006039D7"/>
    <w:rsid w:val="006051B2"/>
    <w:rsid w:val="00606A78"/>
    <w:rsid w:val="00606DD3"/>
    <w:rsid w:val="006078D1"/>
    <w:rsid w:val="00607C50"/>
    <w:rsid w:val="00607ED0"/>
    <w:rsid w:val="006107F7"/>
    <w:rsid w:val="0061094C"/>
    <w:rsid w:val="00611BC7"/>
    <w:rsid w:val="006125D5"/>
    <w:rsid w:val="006129A9"/>
    <w:rsid w:val="00617F51"/>
    <w:rsid w:val="006203AC"/>
    <w:rsid w:val="00620889"/>
    <w:rsid w:val="006219DD"/>
    <w:rsid w:val="00623DA6"/>
    <w:rsid w:val="006254B9"/>
    <w:rsid w:val="00625F57"/>
    <w:rsid w:val="00626288"/>
    <w:rsid w:val="006264BC"/>
    <w:rsid w:val="00627C0F"/>
    <w:rsid w:val="006307B9"/>
    <w:rsid w:val="00631079"/>
    <w:rsid w:val="00631861"/>
    <w:rsid w:val="00632E5F"/>
    <w:rsid w:val="00633B1C"/>
    <w:rsid w:val="0063407D"/>
    <w:rsid w:val="00634C0A"/>
    <w:rsid w:val="00635A66"/>
    <w:rsid w:val="00635A96"/>
    <w:rsid w:val="00635D5A"/>
    <w:rsid w:val="00637D92"/>
    <w:rsid w:val="00640CC4"/>
    <w:rsid w:val="00641663"/>
    <w:rsid w:val="00642172"/>
    <w:rsid w:val="0064263A"/>
    <w:rsid w:val="00642FF7"/>
    <w:rsid w:val="006431DA"/>
    <w:rsid w:val="006440D0"/>
    <w:rsid w:val="00644608"/>
    <w:rsid w:val="0064524A"/>
    <w:rsid w:val="00645F4D"/>
    <w:rsid w:val="0064600B"/>
    <w:rsid w:val="00646D71"/>
    <w:rsid w:val="00646F3A"/>
    <w:rsid w:val="0064748D"/>
    <w:rsid w:val="0065026A"/>
    <w:rsid w:val="00652AEA"/>
    <w:rsid w:val="00652BDD"/>
    <w:rsid w:val="0065351A"/>
    <w:rsid w:val="00653A53"/>
    <w:rsid w:val="00654197"/>
    <w:rsid w:val="00654FF0"/>
    <w:rsid w:val="006552D7"/>
    <w:rsid w:val="006556D0"/>
    <w:rsid w:val="0065722B"/>
    <w:rsid w:val="00660143"/>
    <w:rsid w:val="0066082C"/>
    <w:rsid w:val="0066156F"/>
    <w:rsid w:val="00662006"/>
    <w:rsid w:val="00662B72"/>
    <w:rsid w:val="00663BAE"/>
    <w:rsid w:val="00666059"/>
    <w:rsid w:val="00666E5A"/>
    <w:rsid w:val="00670C98"/>
    <w:rsid w:val="00672112"/>
    <w:rsid w:val="006726F4"/>
    <w:rsid w:val="00672785"/>
    <w:rsid w:val="006728CF"/>
    <w:rsid w:val="006738BF"/>
    <w:rsid w:val="00674BDD"/>
    <w:rsid w:val="00675C1B"/>
    <w:rsid w:val="00675C82"/>
    <w:rsid w:val="00677507"/>
    <w:rsid w:val="00680A89"/>
    <w:rsid w:val="006817B6"/>
    <w:rsid w:val="00682397"/>
    <w:rsid w:val="006828EF"/>
    <w:rsid w:val="00684B9D"/>
    <w:rsid w:val="00685ED7"/>
    <w:rsid w:val="006860F8"/>
    <w:rsid w:val="0068705B"/>
    <w:rsid w:val="00687676"/>
    <w:rsid w:val="0069070F"/>
    <w:rsid w:val="00692991"/>
    <w:rsid w:val="00693177"/>
    <w:rsid w:val="00693B18"/>
    <w:rsid w:val="00695C15"/>
    <w:rsid w:val="00696F61"/>
    <w:rsid w:val="006973D1"/>
    <w:rsid w:val="0069746D"/>
    <w:rsid w:val="006A1087"/>
    <w:rsid w:val="006A132D"/>
    <w:rsid w:val="006A20DA"/>
    <w:rsid w:val="006A244C"/>
    <w:rsid w:val="006A27A3"/>
    <w:rsid w:val="006A3E49"/>
    <w:rsid w:val="006A4631"/>
    <w:rsid w:val="006A5A59"/>
    <w:rsid w:val="006A6CED"/>
    <w:rsid w:val="006A7BD2"/>
    <w:rsid w:val="006B1474"/>
    <w:rsid w:val="006B1C72"/>
    <w:rsid w:val="006B244E"/>
    <w:rsid w:val="006B3F90"/>
    <w:rsid w:val="006B51C9"/>
    <w:rsid w:val="006B53A5"/>
    <w:rsid w:val="006B5BA9"/>
    <w:rsid w:val="006B6444"/>
    <w:rsid w:val="006B6617"/>
    <w:rsid w:val="006B6B0E"/>
    <w:rsid w:val="006B7C46"/>
    <w:rsid w:val="006C0CEC"/>
    <w:rsid w:val="006C2282"/>
    <w:rsid w:val="006C2697"/>
    <w:rsid w:val="006C29B2"/>
    <w:rsid w:val="006C2E70"/>
    <w:rsid w:val="006C34BB"/>
    <w:rsid w:val="006C47DB"/>
    <w:rsid w:val="006C568D"/>
    <w:rsid w:val="006C576A"/>
    <w:rsid w:val="006C5868"/>
    <w:rsid w:val="006C668E"/>
    <w:rsid w:val="006D05E5"/>
    <w:rsid w:val="006D0922"/>
    <w:rsid w:val="006D0FA3"/>
    <w:rsid w:val="006D1055"/>
    <w:rsid w:val="006D1649"/>
    <w:rsid w:val="006D1EC7"/>
    <w:rsid w:val="006D1F9C"/>
    <w:rsid w:val="006D3203"/>
    <w:rsid w:val="006D33B5"/>
    <w:rsid w:val="006D35CA"/>
    <w:rsid w:val="006D3677"/>
    <w:rsid w:val="006D5EF0"/>
    <w:rsid w:val="006D7AAB"/>
    <w:rsid w:val="006E0942"/>
    <w:rsid w:val="006E1C3F"/>
    <w:rsid w:val="006E1D8E"/>
    <w:rsid w:val="006E3F57"/>
    <w:rsid w:val="006E54AC"/>
    <w:rsid w:val="006E5E2C"/>
    <w:rsid w:val="006F08CC"/>
    <w:rsid w:val="006F2085"/>
    <w:rsid w:val="006F311C"/>
    <w:rsid w:val="006F384C"/>
    <w:rsid w:val="006F4184"/>
    <w:rsid w:val="006F69E6"/>
    <w:rsid w:val="006F722E"/>
    <w:rsid w:val="006F7770"/>
    <w:rsid w:val="006F7CF4"/>
    <w:rsid w:val="007028EC"/>
    <w:rsid w:val="00703863"/>
    <w:rsid w:val="00704090"/>
    <w:rsid w:val="007061EB"/>
    <w:rsid w:val="00706D4B"/>
    <w:rsid w:val="007076C2"/>
    <w:rsid w:val="00707D32"/>
    <w:rsid w:val="00707FD6"/>
    <w:rsid w:val="00710794"/>
    <w:rsid w:val="00710932"/>
    <w:rsid w:val="0071095D"/>
    <w:rsid w:val="00712D97"/>
    <w:rsid w:val="0071319B"/>
    <w:rsid w:val="007137A4"/>
    <w:rsid w:val="00713C00"/>
    <w:rsid w:val="00713EB6"/>
    <w:rsid w:val="00715D86"/>
    <w:rsid w:val="00716F6D"/>
    <w:rsid w:val="0072058F"/>
    <w:rsid w:val="00720890"/>
    <w:rsid w:val="00721899"/>
    <w:rsid w:val="0072324E"/>
    <w:rsid w:val="00723890"/>
    <w:rsid w:val="00723CCC"/>
    <w:rsid w:val="00724457"/>
    <w:rsid w:val="00724E1A"/>
    <w:rsid w:val="0072556C"/>
    <w:rsid w:val="00726284"/>
    <w:rsid w:val="00726CB0"/>
    <w:rsid w:val="007270FA"/>
    <w:rsid w:val="00730917"/>
    <w:rsid w:val="00731E06"/>
    <w:rsid w:val="00731F09"/>
    <w:rsid w:val="00732CD5"/>
    <w:rsid w:val="00732F42"/>
    <w:rsid w:val="0073317F"/>
    <w:rsid w:val="00733430"/>
    <w:rsid w:val="007347A0"/>
    <w:rsid w:val="007375ED"/>
    <w:rsid w:val="007378E7"/>
    <w:rsid w:val="00740575"/>
    <w:rsid w:val="007408C4"/>
    <w:rsid w:val="00741EEB"/>
    <w:rsid w:val="00742059"/>
    <w:rsid w:val="00742BB3"/>
    <w:rsid w:val="007430F1"/>
    <w:rsid w:val="00743818"/>
    <w:rsid w:val="0074403E"/>
    <w:rsid w:val="007442F9"/>
    <w:rsid w:val="00745B60"/>
    <w:rsid w:val="00746D6B"/>
    <w:rsid w:val="00747FA3"/>
    <w:rsid w:val="007502A7"/>
    <w:rsid w:val="00750A38"/>
    <w:rsid w:val="00750C5F"/>
    <w:rsid w:val="007520F6"/>
    <w:rsid w:val="00752DC0"/>
    <w:rsid w:val="00754A7F"/>
    <w:rsid w:val="00755CD4"/>
    <w:rsid w:val="007563F3"/>
    <w:rsid w:val="00757187"/>
    <w:rsid w:val="00757B8D"/>
    <w:rsid w:val="00761AD5"/>
    <w:rsid w:val="00762627"/>
    <w:rsid w:val="007645C6"/>
    <w:rsid w:val="0076579D"/>
    <w:rsid w:val="00767B6C"/>
    <w:rsid w:val="00770A34"/>
    <w:rsid w:val="00772079"/>
    <w:rsid w:val="00772321"/>
    <w:rsid w:val="007724CD"/>
    <w:rsid w:val="00773085"/>
    <w:rsid w:val="0077338D"/>
    <w:rsid w:val="00774858"/>
    <w:rsid w:val="00776697"/>
    <w:rsid w:val="007774F5"/>
    <w:rsid w:val="00781145"/>
    <w:rsid w:val="00781238"/>
    <w:rsid w:val="0078165E"/>
    <w:rsid w:val="00783E42"/>
    <w:rsid w:val="00784552"/>
    <w:rsid w:val="00785123"/>
    <w:rsid w:val="007863DB"/>
    <w:rsid w:val="007866A8"/>
    <w:rsid w:val="00786778"/>
    <w:rsid w:val="00786A3E"/>
    <w:rsid w:val="00786FD0"/>
    <w:rsid w:val="0078716A"/>
    <w:rsid w:val="00787FEB"/>
    <w:rsid w:val="0079045E"/>
    <w:rsid w:val="00791405"/>
    <w:rsid w:val="00791F2D"/>
    <w:rsid w:val="007921C5"/>
    <w:rsid w:val="0079225E"/>
    <w:rsid w:val="0079247A"/>
    <w:rsid w:val="007928E9"/>
    <w:rsid w:val="0079296C"/>
    <w:rsid w:val="00793F8C"/>
    <w:rsid w:val="00794157"/>
    <w:rsid w:val="00795AA6"/>
    <w:rsid w:val="007A0347"/>
    <w:rsid w:val="007A05C2"/>
    <w:rsid w:val="007A1578"/>
    <w:rsid w:val="007A2875"/>
    <w:rsid w:val="007A3255"/>
    <w:rsid w:val="007A3891"/>
    <w:rsid w:val="007A467B"/>
    <w:rsid w:val="007A5268"/>
    <w:rsid w:val="007A6F91"/>
    <w:rsid w:val="007A7A31"/>
    <w:rsid w:val="007A7FB0"/>
    <w:rsid w:val="007B0E8C"/>
    <w:rsid w:val="007B113A"/>
    <w:rsid w:val="007B1D66"/>
    <w:rsid w:val="007B496F"/>
    <w:rsid w:val="007B4E05"/>
    <w:rsid w:val="007B528E"/>
    <w:rsid w:val="007B5F35"/>
    <w:rsid w:val="007C0DB1"/>
    <w:rsid w:val="007C0ECC"/>
    <w:rsid w:val="007C250F"/>
    <w:rsid w:val="007C391E"/>
    <w:rsid w:val="007C3A5A"/>
    <w:rsid w:val="007C3D3B"/>
    <w:rsid w:val="007C48D0"/>
    <w:rsid w:val="007C5771"/>
    <w:rsid w:val="007C6200"/>
    <w:rsid w:val="007C6BEE"/>
    <w:rsid w:val="007C754A"/>
    <w:rsid w:val="007D0F6A"/>
    <w:rsid w:val="007D0FAD"/>
    <w:rsid w:val="007D26D0"/>
    <w:rsid w:val="007D2A00"/>
    <w:rsid w:val="007D34F8"/>
    <w:rsid w:val="007D3E1B"/>
    <w:rsid w:val="007D4671"/>
    <w:rsid w:val="007D6937"/>
    <w:rsid w:val="007D6C43"/>
    <w:rsid w:val="007D72B8"/>
    <w:rsid w:val="007D79E8"/>
    <w:rsid w:val="007D7AAA"/>
    <w:rsid w:val="007D7C5E"/>
    <w:rsid w:val="007E17D8"/>
    <w:rsid w:val="007E1EC9"/>
    <w:rsid w:val="007E38DB"/>
    <w:rsid w:val="007E395E"/>
    <w:rsid w:val="007E4589"/>
    <w:rsid w:val="007E522A"/>
    <w:rsid w:val="007E557A"/>
    <w:rsid w:val="007E67E2"/>
    <w:rsid w:val="007F026A"/>
    <w:rsid w:val="007F157F"/>
    <w:rsid w:val="007F2AC7"/>
    <w:rsid w:val="007F2D99"/>
    <w:rsid w:val="007F3D0C"/>
    <w:rsid w:val="007F46E3"/>
    <w:rsid w:val="007F4F81"/>
    <w:rsid w:val="007F52EC"/>
    <w:rsid w:val="007F698D"/>
    <w:rsid w:val="007F6F76"/>
    <w:rsid w:val="007F76E9"/>
    <w:rsid w:val="00800171"/>
    <w:rsid w:val="008007FE"/>
    <w:rsid w:val="008008EC"/>
    <w:rsid w:val="00800FF1"/>
    <w:rsid w:val="00801D11"/>
    <w:rsid w:val="0080481B"/>
    <w:rsid w:val="008051EC"/>
    <w:rsid w:val="008055EF"/>
    <w:rsid w:val="00805FE2"/>
    <w:rsid w:val="0080628A"/>
    <w:rsid w:val="008074D0"/>
    <w:rsid w:val="00807A57"/>
    <w:rsid w:val="00807C49"/>
    <w:rsid w:val="00810ED2"/>
    <w:rsid w:val="008126BB"/>
    <w:rsid w:val="00812A76"/>
    <w:rsid w:val="00813399"/>
    <w:rsid w:val="00814246"/>
    <w:rsid w:val="0081501B"/>
    <w:rsid w:val="00815B1F"/>
    <w:rsid w:val="00815C5B"/>
    <w:rsid w:val="00821806"/>
    <w:rsid w:val="008218EF"/>
    <w:rsid w:val="008222EA"/>
    <w:rsid w:val="008227B8"/>
    <w:rsid w:val="0082281E"/>
    <w:rsid w:val="00823439"/>
    <w:rsid w:val="0082387A"/>
    <w:rsid w:val="00824B1B"/>
    <w:rsid w:val="00825127"/>
    <w:rsid w:val="0082515F"/>
    <w:rsid w:val="00825D38"/>
    <w:rsid w:val="008313EE"/>
    <w:rsid w:val="00831BB4"/>
    <w:rsid w:val="00832150"/>
    <w:rsid w:val="00832E9B"/>
    <w:rsid w:val="0083349E"/>
    <w:rsid w:val="00833B1C"/>
    <w:rsid w:val="00833B68"/>
    <w:rsid w:val="00834287"/>
    <w:rsid w:val="00834292"/>
    <w:rsid w:val="00834377"/>
    <w:rsid w:val="00836740"/>
    <w:rsid w:val="008373EF"/>
    <w:rsid w:val="008376AE"/>
    <w:rsid w:val="00840511"/>
    <w:rsid w:val="008406BA"/>
    <w:rsid w:val="00840785"/>
    <w:rsid w:val="00840F95"/>
    <w:rsid w:val="00841A0B"/>
    <w:rsid w:val="008424AC"/>
    <w:rsid w:val="0084285E"/>
    <w:rsid w:val="0084325E"/>
    <w:rsid w:val="00843BDB"/>
    <w:rsid w:val="008440F8"/>
    <w:rsid w:val="008444B1"/>
    <w:rsid w:val="008446B1"/>
    <w:rsid w:val="00844877"/>
    <w:rsid w:val="00844B9D"/>
    <w:rsid w:val="00845441"/>
    <w:rsid w:val="0085225C"/>
    <w:rsid w:val="00852E92"/>
    <w:rsid w:val="008549C5"/>
    <w:rsid w:val="00857C1E"/>
    <w:rsid w:val="008628F3"/>
    <w:rsid w:val="00862F5B"/>
    <w:rsid w:val="00863DCE"/>
    <w:rsid w:val="0086418C"/>
    <w:rsid w:val="008667DB"/>
    <w:rsid w:val="0086743D"/>
    <w:rsid w:val="00871DD3"/>
    <w:rsid w:val="00871F6C"/>
    <w:rsid w:val="008726D1"/>
    <w:rsid w:val="00874214"/>
    <w:rsid w:val="008743FE"/>
    <w:rsid w:val="00875237"/>
    <w:rsid w:val="008757E6"/>
    <w:rsid w:val="00876573"/>
    <w:rsid w:val="00876E3A"/>
    <w:rsid w:val="00876FA4"/>
    <w:rsid w:val="008771BA"/>
    <w:rsid w:val="00880EAC"/>
    <w:rsid w:val="00881F88"/>
    <w:rsid w:val="008820F5"/>
    <w:rsid w:val="00883DDC"/>
    <w:rsid w:val="00884058"/>
    <w:rsid w:val="00886AC4"/>
    <w:rsid w:val="00887160"/>
    <w:rsid w:val="00887D22"/>
    <w:rsid w:val="008900B6"/>
    <w:rsid w:val="00890643"/>
    <w:rsid w:val="008911B6"/>
    <w:rsid w:val="00892C4C"/>
    <w:rsid w:val="00892CC0"/>
    <w:rsid w:val="008930FF"/>
    <w:rsid w:val="0089483F"/>
    <w:rsid w:val="008977C2"/>
    <w:rsid w:val="008A01F1"/>
    <w:rsid w:val="008A0C4C"/>
    <w:rsid w:val="008A2C5C"/>
    <w:rsid w:val="008A36D4"/>
    <w:rsid w:val="008A4516"/>
    <w:rsid w:val="008A4962"/>
    <w:rsid w:val="008A5134"/>
    <w:rsid w:val="008A6B17"/>
    <w:rsid w:val="008A6E0C"/>
    <w:rsid w:val="008B0262"/>
    <w:rsid w:val="008B0584"/>
    <w:rsid w:val="008B0C58"/>
    <w:rsid w:val="008B1445"/>
    <w:rsid w:val="008B18F2"/>
    <w:rsid w:val="008B31A7"/>
    <w:rsid w:val="008B3455"/>
    <w:rsid w:val="008B65D1"/>
    <w:rsid w:val="008B6BF6"/>
    <w:rsid w:val="008B6EE5"/>
    <w:rsid w:val="008B7344"/>
    <w:rsid w:val="008B740B"/>
    <w:rsid w:val="008B7CE6"/>
    <w:rsid w:val="008C0128"/>
    <w:rsid w:val="008C1678"/>
    <w:rsid w:val="008C1D1D"/>
    <w:rsid w:val="008C4DC5"/>
    <w:rsid w:val="008C674D"/>
    <w:rsid w:val="008C7199"/>
    <w:rsid w:val="008D061E"/>
    <w:rsid w:val="008D0ABB"/>
    <w:rsid w:val="008D0C15"/>
    <w:rsid w:val="008D188E"/>
    <w:rsid w:val="008D191D"/>
    <w:rsid w:val="008D1935"/>
    <w:rsid w:val="008D2F3D"/>
    <w:rsid w:val="008D3172"/>
    <w:rsid w:val="008D3B4B"/>
    <w:rsid w:val="008D3B78"/>
    <w:rsid w:val="008D5F42"/>
    <w:rsid w:val="008D635A"/>
    <w:rsid w:val="008D6553"/>
    <w:rsid w:val="008D6D36"/>
    <w:rsid w:val="008D77A9"/>
    <w:rsid w:val="008E107C"/>
    <w:rsid w:val="008E17ED"/>
    <w:rsid w:val="008E1A1F"/>
    <w:rsid w:val="008E1B6A"/>
    <w:rsid w:val="008E3AD5"/>
    <w:rsid w:val="008E4674"/>
    <w:rsid w:val="008E6C70"/>
    <w:rsid w:val="008F0066"/>
    <w:rsid w:val="008F0577"/>
    <w:rsid w:val="008F0789"/>
    <w:rsid w:val="008F0858"/>
    <w:rsid w:val="008F0A0E"/>
    <w:rsid w:val="008F250B"/>
    <w:rsid w:val="008F2A59"/>
    <w:rsid w:val="008F2F20"/>
    <w:rsid w:val="008F2F75"/>
    <w:rsid w:val="008F4175"/>
    <w:rsid w:val="008F5CE9"/>
    <w:rsid w:val="008F7319"/>
    <w:rsid w:val="00902D30"/>
    <w:rsid w:val="00903848"/>
    <w:rsid w:val="00903B17"/>
    <w:rsid w:val="009049E6"/>
    <w:rsid w:val="00904D79"/>
    <w:rsid w:val="00905F79"/>
    <w:rsid w:val="0090679A"/>
    <w:rsid w:val="00906CA8"/>
    <w:rsid w:val="00907707"/>
    <w:rsid w:val="00910F9A"/>
    <w:rsid w:val="009124FE"/>
    <w:rsid w:val="0091346E"/>
    <w:rsid w:val="009137CF"/>
    <w:rsid w:val="00913B14"/>
    <w:rsid w:val="00913E5D"/>
    <w:rsid w:val="00914279"/>
    <w:rsid w:val="00914288"/>
    <w:rsid w:val="00916BD4"/>
    <w:rsid w:val="0091767B"/>
    <w:rsid w:val="009204AB"/>
    <w:rsid w:val="00923287"/>
    <w:rsid w:val="009241C9"/>
    <w:rsid w:val="00924E73"/>
    <w:rsid w:val="00925C5D"/>
    <w:rsid w:val="00926BD7"/>
    <w:rsid w:val="00927959"/>
    <w:rsid w:val="00927E19"/>
    <w:rsid w:val="0093032F"/>
    <w:rsid w:val="0093069D"/>
    <w:rsid w:val="009317D9"/>
    <w:rsid w:val="00931DB5"/>
    <w:rsid w:val="009329D4"/>
    <w:rsid w:val="00933D9C"/>
    <w:rsid w:val="009349AB"/>
    <w:rsid w:val="00934ED9"/>
    <w:rsid w:val="00937E3B"/>
    <w:rsid w:val="009404FD"/>
    <w:rsid w:val="00941167"/>
    <w:rsid w:val="0094125D"/>
    <w:rsid w:val="009412E2"/>
    <w:rsid w:val="00942C60"/>
    <w:rsid w:val="00943023"/>
    <w:rsid w:val="009430E0"/>
    <w:rsid w:val="00944009"/>
    <w:rsid w:val="009459F5"/>
    <w:rsid w:val="00946D83"/>
    <w:rsid w:val="0094778E"/>
    <w:rsid w:val="00947AC8"/>
    <w:rsid w:val="00950971"/>
    <w:rsid w:val="00950CF2"/>
    <w:rsid w:val="00951750"/>
    <w:rsid w:val="00953B9B"/>
    <w:rsid w:val="00953BE0"/>
    <w:rsid w:val="009546D6"/>
    <w:rsid w:val="00955715"/>
    <w:rsid w:val="0095597D"/>
    <w:rsid w:val="009565AB"/>
    <w:rsid w:val="00957B5B"/>
    <w:rsid w:val="00961F3F"/>
    <w:rsid w:val="00963144"/>
    <w:rsid w:val="0096325E"/>
    <w:rsid w:val="00963260"/>
    <w:rsid w:val="00963294"/>
    <w:rsid w:val="009632D7"/>
    <w:rsid w:val="0096341A"/>
    <w:rsid w:val="00963B6E"/>
    <w:rsid w:val="00964B89"/>
    <w:rsid w:val="00965747"/>
    <w:rsid w:val="00966B50"/>
    <w:rsid w:val="009678B9"/>
    <w:rsid w:val="0097030F"/>
    <w:rsid w:val="0097063E"/>
    <w:rsid w:val="00970B36"/>
    <w:rsid w:val="00970E98"/>
    <w:rsid w:val="009713AA"/>
    <w:rsid w:val="00972B7D"/>
    <w:rsid w:val="009739A7"/>
    <w:rsid w:val="009742D3"/>
    <w:rsid w:val="009750DA"/>
    <w:rsid w:val="009760B0"/>
    <w:rsid w:val="00976602"/>
    <w:rsid w:val="0097745C"/>
    <w:rsid w:val="009778B9"/>
    <w:rsid w:val="00977C90"/>
    <w:rsid w:val="00980DF1"/>
    <w:rsid w:val="009815A0"/>
    <w:rsid w:val="00981EA6"/>
    <w:rsid w:val="00982B91"/>
    <w:rsid w:val="00984340"/>
    <w:rsid w:val="009855A7"/>
    <w:rsid w:val="00985DA9"/>
    <w:rsid w:val="00986FB7"/>
    <w:rsid w:val="00987C60"/>
    <w:rsid w:val="00990342"/>
    <w:rsid w:val="009907CF"/>
    <w:rsid w:val="00990954"/>
    <w:rsid w:val="00990F0B"/>
    <w:rsid w:val="00991172"/>
    <w:rsid w:val="00991A06"/>
    <w:rsid w:val="00991A58"/>
    <w:rsid w:val="009923EC"/>
    <w:rsid w:val="00992CB8"/>
    <w:rsid w:val="00993308"/>
    <w:rsid w:val="00994B16"/>
    <w:rsid w:val="009951D6"/>
    <w:rsid w:val="00995E2D"/>
    <w:rsid w:val="0099748E"/>
    <w:rsid w:val="009A004B"/>
    <w:rsid w:val="009A16F6"/>
    <w:rsid w:val="009A327A"/>
    <w:rsid w:val="009A4939"/>
    <w:rsid w:val="009A52CD"/>
    <w:rsid w:val="009A7578"/>
    <w:rsid w:val="009A7C33"/>
    <w:rsid w:val="009B1E1E"/>
    <w:rsid w:val="009B64AB"/>
    <w:rsid w:val="009B6857"/>
    <w:rsid w:val="009B7DA4"/>
    <w:rsid w:val="009C00DF"/>
    <w:rsid w:val="009C169C"/>
    <w:rsid w:val="009C21F1"/>
    <w:rsid w:val="009C25DE"/>
    <w:rsid w:val="009C26DC"/>
    <w:rsid w:val="009C2822"/>
    <w:rsid w:val="009C316B"/>
    <w:rsid w:val="009C3355"/>
    <w:rsid w:val="009C3BCE"/>
    <w:rsid w:val="009C4232"/>
    <w:rsid w:val="009C4BC3"/>
    <w:rsid w:val="009C5588"/>
    <w:rsid w:val="009C7F19"/>
    <w:rsid w:val="009D0AEB"/>
    <w:rsid w:val="009D2080"/>
    <w:rsid w:val="009D4705"/>
    <w:rsid w:val="009D4F88"/>
    <w:rsid w:val="009D7AC0"/>
    <w:rsid w:val="009D7D14"/>
    <w:rsid w:val="009E0236"/>
    <w:rsid w:val="009E04D2"/>
    <w:rsid w:val="009E1877"/>
    <w:rsid w:val="009E1BF4"/>
    <w:rsid w:val="009E305A"/>
    <w:rsid w:val="009E34B2"/>
    <w:rsid w:val="009E40DD"/>
    <w:rsid w:val="009E45D7"/>
    <w:rsid w:val="009E4626"/>
    <w:rsid w:val="009E5485"/>
    <w:rsid w:val="009E6324"/>
    <w:rsid w:val="009E7DF8"/>
    <w:rsid w:val="009F1153"/>
    <w:rsid w:val="009F1AC7"/>
    <w:rsid w:val="009F1FDD"/>
    <w:rsid w:val="009F2177"/>
    <w:rsid w:val="009F2C6A"/>
    <w:rsid w:val="009F3236"/>
    <w:rsid w:val="009F34D3"/>
    <w:rsid w:val="009F3FD3"/>
    <w:rsid w:val="009F45F8"/>
    <w:rsid w:val="009F4BCC"/>
    <w:rsid w:val="009F50BB"/>
    <w:rsid w:val="009F56A6"/>
    <w:rsid w:val="009F6279"/>
    <w:rsid w:val="009F7761"/>
    <w:rsid w:val="009F7DAB"/>
    <w:rsid w:val="00A013FF"/>
    <w:rsid w:val="00A0162C"/>
    <w:rsid w:val="00A0181C"/>
    <w:rsid w:val="00A01C11"/>
    <w:rsid w:val="00A0228D"/>
    <w:rsid w:val="00A04067"/>
    <w:rsid w:val="00A05E30"/>
    <w:rsid w:val="00A06E23"/>
    <w:rsid w:val="00A1083B"/>
    <w:rsid w:val="00A11088"/>
    <w:rsid w:val="00A111D5"/>
    <w:rsid w:val="00A11C5D"/>
    <w:rsid w:val="00A11E82"/>
    <w:rsid w:val="00A123EF"/>
    <w:rsid w:val="00A13838"/>
    <w:rsid w:val="00A14D0E"/>
    <w:rsid w:val="00A15124"/>
    <w:rsid w:val="00A15CEF"/>
    <w:rsid w:val="00A16196"/>
    <w:rsid w:val="00A16780"/>
    <w:rsid w:val="00A1690A"/>
    <w:rsid w:val="00A1789C"/>
    <w:rsid w:val="00A223A1"/>
    <w:rsid w:val="00A22938"/>
    <w:rsid w:val="00A241E1"/>
    <w:rsid w:val="00A25199"/>
    <w:rsid w:val="00A26BD3"/>
    <w:rsid w:val="00A26C0C"/>
    <w:rsid w:val="00A26D21"/>
    <w:rsid w:val="00A27324"/>
    <w:rsid w:val="00A30173"/>
    <w:rsid w:val="00A30F7F"/>
    <w:rsid w:val="00A31142"/>
    <w:rsid w:val="00A31648"/>
    <w:rsid w:val="00A31B24"/>
    <w:rsid w:val="00A3209F"/>
    <w:rsid w:val="00A32630"/>
    <w:rsid w:val="00A33390"/>
    <w:rsid w:val="00A33C2C"/>
    <w:rsid w:val="00A34B38"/>
    <w:rsid w:val="00A35D8F"/>
    <w:rsid w:val="00A362BA"/>
    <w:rsid w:val="00A3751E"/>
    <w:rsid w:val="00A3788E"/>
    <w:rsid w:val="00A37C54"/>
    <w:rsid w:val="00A40D6B"/>
    <w:rsid w:val="00A41BFB"/>
    <w:rsid w:val="00A43331"/>
    <w:rsid w:val="00A4555D"/>
    <w:rsid w:val="00A462B0"/>
    <w:rsid w:val="00A5149E"/>
    <w:rsid w:val="00A571D4"/>
    <w:rsid w:val="00A60AAC"/>
    <w:rsid w:val="00A60B71"/>
    <w:rsid w:val="00A61F3E"/>
    <w:rsid w:val="00A61F53"/>
    <w:rsid w:val="00A62D34"/>
    <w:rsid w:val="00A6304E"/>
    <w:rsid w:val="00A64741"/>
    <w:rsid w:val="00A6538C"/>
    <w:rsid w:val="00A65B92"/>
    <w:rsid w:val="00A6684B"/>
    <w:rsid w:val="00A66C3A"/>
    <w:rsid w:val="00A67B09"/>
    <w:rsid w:val="00A7161F"/>
    <w:rsid w:val="00A7252F"/>
    <w:rsid w:val="00A730F6"/>
    <w:rsid w:val="00A731CA"/>
    <w:rsid w:val="00A73CBA"/>
    <w:rsid w:val="00A7423E"/>
    <w:rsid w:val="00A759B6"/>
    <w:rsid w:val="00A75B7D"/>
    <w:rsid w:val="00A763E0"/>
    <w:rsid w:val="00A7668A"/>
    <w:rsid w:val="00A770F8"/>
    <w:rsid w:val="00A77BA8"/>
    <w:rsid w:val="00A81056"/>
    <w:rsid w:val="00A82F19"/>
    <w:rsid w:val="00A830AC"/>
    <w:rsid w:val="00A832E6"/>
    <w:rsid w:val="00A83A2C"/>
    <w:rsid w:val="00A83A63"/>
    <w:rsid w:val="00A872A7"/>
    <w:rsid w:val="00A90017"/>
    <w:rsid w:val="00A90050"/>
    <w:rsid w:val="00A907C6"/>
    <w:rsid w:val="00A92269"/>
    <w:rsid w:val="00A944EF"/>
    <w:rsid w:val="00A94A2B"/>
    <w:rsid w:val="00A9584D"/>
    <w:rsid w:val="00A96925"/>
    <w:rsid w:val="00AA07F0"/>
    <w:rsid w:val="00AA1450"/>
    <w:rsid w:val="00AA1666"/>
    <w:rsid w:val="00AA25D8"/>
    <w:rsid w:val="00AA2918"/>
    <w:rsid w:val="00AA2E8F"/>
    <w:rsid w:val="00AA306B"/>
    <w:rsid w:val="00AA365E"/>
    <w:rsid w:val="00AA389C"/>
    <w:rsid w:val="00AA3CA4"/>
    <w:rsid w:val="00AA5163"/>
    <w:rsid w:val="00AA537B"/>
    <w:rsid w:val="00AA7813"/>
    <w:rsid w:val="00AB0B56"/>
    <w:rsid w:val="00AB1480"/>
    <w:rsid w:val="00AB1B95"/>
    <w:rsid w:val="00AB25E8"/>
    <w:rsid w:val="00AB775A"/>
    <w:rsid w:val="00AC095F"/>
    <w:rsid w:val="00AC1C6F"/>
    <w:rsid w:val="00AC21E0"/>
    <w:rsid w:val="00AC5B0D"/>
    <w:rsid w:val="00AC6EFA"/>
    <w:rsid w:val="00AD0F85"/>
    <w:rsid w:val="00AD1241"/>
    <w:rsid w:val="00AD1306"/>
    <w:rsid w:val="00AD2149"/>
    <w:rsid w:val="00AD250B"/>
    <w:rsid w:val="00AD3EE3"/>
    <w:rsid w:val="00AD47E9"/>
    <w:rsid w:val="00AD5DFC"/>
    <w:rsid w:val="00AD6EA0"/>
    <w:rsid w:val="00AE0A6C"/>
    <w:rsid w:val="00AE1751"/>
    <w:rsid w:val="00AE263A"/>
    <w:rsid w:val="00AE37F5"/>
    <w:rsid w:val="00AE4C27"/>
    <w:rsid w:val="00AE6D4C"/>
    <w:rsid w:val="00AF013E"/>
    <w:rsid w:val="00AF2C70"/>
    <w:rsid w:val="00AF32F9"/>
    <w:rsid w:val="00AF3515"/>
    <w:rsid w:val="00AF3D00"/>
    <w:rsid w:val="00AF41CD"/>
    <w:rsid w:val="00AF4C43"/>
    <w:rsid w:val="00AF4E56"/>
    <w:rsid w:val="00AF5DAB"/>
    <w:rsid w:val="00AF6CD3"/>
    <w:rsid w:val="00AF721D"/>
    <w:rsid w:val="00B0007C"/>
    <w:rsid w:val="00B00102"/>
    <w:rsid w:val="00B01F30"/>
    <w:rsid w:val="00B0218C"/>
    <w:rsid w:val="00B02C2B"/>
    <w:rsid w:val="00B03E6E"/>
    <w:rsid w:val="00B0479A"/>
    <w:rsid w:val="00B04836"/>
    <w:rsid w:val="00B04FC1"/>
    <w:rsid w:val="00B05A23"/>
    <w:rsid w:val="00B06FC9"/>
    <w:rsid w:val="00B071D9"/>
    <w:rsid w:val="00B1083B"/>
    <w:rsid w:val="00B10D4E"/>
    <w:rsid w:val="00B10D60"/>
    <w:rsid w:val="00B10EA9"/>
    <w:rsid w:val="00B10ECC"/>
    <w:rsid w:val="00B117C5"/>
    <w:rsid w:val="00B11DC0"/>
    <w:rsid w:val="00B12193"/>
    <w:rsid w:val="00B1223F"/>
    <w:rsid w:val="00B12490"/>
    <w:rsid w:val="00B1376A"/>
    <w:rsid w:val="00B13907"/>
    <w:rsid w:val="00B145B4"/>
    <w:rsid w:val="00B14920"/>
    <w:rsid w:val="00B14A12"/>
    <w:rsid w:val="00B154F4"/>
    <w:rsid w:val="00B15D03"/>
    <w:rsid w:val="00B17D3C"/>
    <w:rsid w:val="00B202E3"/>
    <w:rsid w:val="00B20CB0"/>
    <w:rsid w:val="00B20EC9"/>
    <w:rsid w:val="00B21D08"/>
    <w:rsid w:val="00B21E76"/>
    <w:rsid w:val="00B22A39"/>
    <w:rsid w:val="00B23D02"/>
    <w:rsid w:val="00B23F18"/>
    <w:rsid w:val="00B2425B"/>
    <w:rsid w:val="00B24B93"/>
    <w:rsid w:val="00B265AA"/>
    <w:rsid w:val="00B27EB6"/>
    <w:rsid w:val="00B3129A"/>
    <w:rsid w:val="00B31899"/>
    <w:rsid w:val="00B318A5"/>
    <w:rsid w:val="00B31BE8"/>
    <w:rsid w:val="00B31D92"/>
    <w:rsid w:val="00B329C6"/>
    <w:rsid w:val="00B331BE"/>
    <w:rsid w:val="00B33399"/>
    <w:rsid w:val="00B33801"/>
    <w:rsid w:val="00B37122"/>
    <w:rsid w:val="00B414B3"/>
    <w:rsid w:val="00B41F2C"/>
    <w:rsid w:val="00B42DC0"/>
    <w:rsid w:val="00B43E10"/>
    <w:rsid w:val="00B45301"/>
    <w:rsid w:val="00B45A78"/>
    <w:rsid w:val="00B4739C"/>
    <w:rsid w:val="00B473F1"/>
    <w:rsid w:val="00B47752"/>
    <w:rsid w:val="00B4786F"/>
    <w:rsid w:val="00B50912"/>
    <w:rsid w:val="00B50F67"/>
    <w:rsid w:val="00B50FB7"/>
    <w:rsid w:val="00B512AF"/>
    <w:rsid w:val="00B519BE"/>
    <w:rsid w:val="00B51B15"/>
    <w:rsid w:val="00B52D5B"/>
    <w:rsid w:val="00B53BFB"/>
    <w:rsid w:val="00B54008"/>
    <w:rsid w:val="00B547EA"/>
    <w:rsid w:val="00B5590E"/>
    <w:rsid w:val="00B55AEA"/>
    <w:rsid w:val="00B55BBA"/>
    <w:rsid w:val="00B61441"/>
    <w:rsid w:val="00B61AF0"/>
    <w:rsid w:val="00B61E9E"/>
    <w:rsid w:val="00B62CCA"/>
    <w:rsid w:val="00B62EE3"/>
    <w:rsid w:val="00B648E3"/>
    <w:rsid w:val="00B660B9"/>
    <w:rsid w:val="00B664E5"/>
    <w:rsid w:val="00B66577"/>
    <w:rsid w:val="00B667EF"/>
    <w:rsid w:val="00B66C30"/>
    <w:rsid w:val="00B677C5"/>
    <w:rsid w:val="00B70041"/>
    <w:rsid w:val="00B70382"/>
    <w:rsid w:val="00B73077"/>
    <w:rsid w:val="00B7364A"/>
    <w:rsid w:val="00B73779"/>
    <w:rsid w:val="00B7381C"/>
    <w:rsid w:val="00B73BC7"/>
    <w:rsid w:val="00B74F45"/>
    <w:rsid w:val="00B75D15"/>
    <w:rsid w:val="00B802E0"/>
    <w:rsid w:val="00B8136E"/>
    <w:rsid w:val="00B81C88"/>
    <w:rsid w:val="00B82647"/>
    <w:rsid w:val="00B834C5"/>
    <w:rsid w:val="00B83FC3"/>
    <w:rsid w:val="00B84BC9"/>
    <w:rsid w:val="00B850AD"/>
    <w:rsid w:val="00B8600E"/>
    <w:rsid w:val="00B91181"/>
    <w:rsid w:val="00B912B4"/>
    <w:rsid w:val="00B91455"/>
    <w:rsid w:val="00B91ECC"/>
    <w:rsid w:val="00B9214A"/>
    <w:rsid w:val="00B9274A"/>
    <w:rsid w:val="00B929CF"/>
    <w:rsid w:val="00B92C42"/>
    <w:rsid w:val="00B93034"/>
    <w:rsid w:val="00B94489"/>
    <w:rsid w:val="00B95513"/>
    <w:rsid w:val="00B95FC3"/>
    <w:rsid w:val="00B97052"/>
    <w:rsid w:val="00B97071"/>
    <w:rsid w:val="00B973FD"/>
    <w:rsid w:val="00BA0445"/>
    <w:rsid w:val="00BA1336"/>
    <w:rsid w:val="00BA24A5"/>
    <w:rsid w:val="00BA4561"/>
    <w:rsid w:val="00BA5ED6"/>
    <w:rsid w:val="00BA6510"/>
    <w:rsid w:val="00BB083C"/>
    <w:rsid w:val="00BB1F9C"/>
    <w:rsid w:val="00BB290B"/>
    <w:rsid w:val="00BB3B7B"/>
    <w:rsid w:val="00BB4CDF"/>
    <w:rsid w:val="00BB544F"/>
    <w:rsid w:val="00BB6149"/>
    <w:rsid w:val="00BC0167"/>
    <w:rsid w:val="00BC07D5"/>
    <w:rsid w:val="00BC2E5D"/>
    <w:rsid w:val="00BC4240"/>
    <w:rsid w:val="00BC4D94"/>
    <w:rsid w:val="00BC6FD9"/>
    <w:rsid w:val="00BC709D"/>
    <w:rsid w:val="00BC7A62"/>
    <w:rsid w:val="00BC7E79"/>
    <w:rsid w:val="00BD07CE"/>
    <w:rsid w:val="00BD143E"/>
    <w:rsid w:val="00BD17F9"/>
    <w:rsid w:val="00BD1CEF"/>
    <w:rsid w:val="00BD275B"/>
    <w:rsid w:val="00BD377F"/>
    <w:rsid w:val="00BD64A9"/>
    <w:rsid w:val="00BD6664"/>
    <w:rsid w:val="00BD6A91"/>
    <w:rsid w:val="00BD73BC"/>
    <w:rsid w:val="00BE1694"/>
    <w:rsid w:val="00BE3588"/>
    <w:rsid w:val="00BE48CD"/>
    <w:rsid w:val="00BE558B"/>
    <w:rsid w:val="00BE5B94"/>
    <w:rsid w:val="00BE68E9"/>
    <w:rsid w:val="00BE7375"/>
    <w:rsid w:val="00BE76D3"/>
    <w:rsid w:val="00BE7DE4"/>
    <w:rsid w:val="00BF0511"/>
    <w:rsid w:val="00BF08BD"/>
    <w:rsid w:val="00BF15A5"/>
    <w:rsid w:val="00BF328F"/>
    <w:rsid w:val="00BF3E2D"/>
    <w:rsid w:val="00BF506F"/>
    <w:rsid w:val="00BF6385"/>
    <w:rsid w:val="00BF63B1"/>
    <w:rsid w:val="00BF65C2"/>
    <w:rsid w:val="00BF6AA6"/>
    <w:rsid w:val="00BF6E21"/>
    <w:rsid w:val="00C00522"/>
    <w:rsid w:val="00C00CBF"/>
    <w:rsid w:val="00C00E73"/>
    <w:rsid w:val="00C00F32"/>
    <w:rsid w:val="00C01E7F"/>
    <w:rsid w:val="00C02264"/>
    <w:rsid w:val="00C024BB"/>
    <w:rsid w:val="00C02723"/>
    <w:rsid w:val="00C0350B"/>
    <w:rsid w:val="00C038A7"/>
    <w:rsid w:val="00C041CC"/>
    <w:rsid w:val="00C057E9"/>
    <w:rsid w:val="00C07C58"/>
    <w:rsid w:val="00C118D9"/>
    <w:rsid w:val="00C12184"/>
    <w:rsid w:val="00C12A5A"/>
    <w:rsid w:val="00C12C00"/>
    <w:rsid w:val="00C14012"/>
    <w:rsid w:val="00C1412D"/>
    <w:rsid w:val="00C14186"/>
    <w:rsid w:val="00C14302"/>
    <w:rsid w:val="00C143C3"/>
    <w:rsid w:val="00C15371"/>
    <w:rsid w:val="00C1582C"/>
    <w:rsid w:val="00C159B0"/>
    <w:rsid w:val="00C15B12"/>
    <w:rsid w:val="00C167CD"/>
    <w:rsid w:val="00C16C4E"/>
    <w:rsid w:val="00C17800"/>
    <w:rsid w:val="00C21AFA"/>
    <w:rsid w:val="00C22591"/>
    <w:rsid w:val="00C22978"/>
    <w:rsid w:val="00C24041"/>
    <w:rsid w:val="00C2439F"/>
    <w:rsid w:val="00C2479D"/>
    <w:rsid w:val="00C25BBD"/>
    <w:rsid w:val="00C25E91"/>
    <w:rsid w:val="00C2671D"/>
    <w:rsid w:val="00C267B8"/>
    <w:rsid w:val="00C26980"/>
    <w:rsid w:val="00C269E1"/>
    <w:rsid w:val="00C26B83"/>
    <w:rsid w:val="00C2739B"/>
    <w:rsid w:val="00C30B5B"/>
    <w:rsid w:val="00C319A8"/>
    <w:rsid w:val="00C31BDE"/>
    <w:rsid w:val="00C320FF"/>
    <w:rsid w:val="00C3221D"/>
    <w:rsid w:val="00C32D65"/>
    <w:rsid w:val="00C33520"/>
    <w:rsid w:val="00C33F5C"/>
    <w:rsid w:val="00C34DBD"/>
    <w:rsid w:val="00C34DC0"/>
    <w:rsid w:val="00C3514F"/>
    <w:rsid w:val="00C3567A"/>
    <w:rsid w:val="00C36B8E"/>
    <w:rsid w:val="00C3721B"/>
    <w:rsid w:val="00C37EA4"/>
    <w:rsid w:val="00C4013F"/>
    <w:rsid w:val="00C41966"/>
    <w:rsid w:val="00C41B85"/>
    <w:rsid w:val="00C41D3A"/>
    <w:rsid w:val="00C41E76"/>
    <w:rsid w:val="00C425A5"/>
    <w:rsid w:val="00C42E27"/>
    <w:rsid w:val="00C42FEE"/>
    <w:rsid w:val="00C43A70"/>
    <w:rsid w:val="00C43EBD"/>
    <w:rsid w:val="00C4483A"/>
    <w:rsid w:val="00C452B1"/>
    <w:rsid w:val="00C47380"/>
    <w:rsid w:val="00C5000F"/>
    <w:rsid w:val="00C516D2"/>
    <w:rsid w:val="00C5200E"/>
    <w:rsid w:val="00C528B8"/>
    <w:rsid w:val="00C52C45"/>
    <w:rsid w:val="00C5300B"/>
    <w:rsid w:val="00C53622"/>
    <w:rsid w:val="00C53888"/>
    <w:rsid w:val="00C54632"/>
    <w:rsid w:val="00C5494B"/>
    <w:rsid w:val="00C54AF3"/>
    <w:rsid w:val="00C55195"/>
    <w:rsid w:val="00C5629A"/>
    <w:rsid w:val="00C5687E"/>
    <w:rsid w:val="00C569C9"/>
    <w:rsid w:val="00C56CD6"/>
    <w:rsid w:val="00C57065"/>
    <w:rsid w:val="00C606C1"/>
    <w:rsid w:val="00C606E7"/>
    <w:rsid w:val="00C60C4A"/>
    <w:rsid w:val="00C616ED"/>
    <w:rsid w:val="00C61AF2"/>
    <w:rsid w:val="00C628F1"/>
    <w:rsid w:val="00C63923"/>
    <w:rsid w:val="00C63A23"/>
    <w:rsid w:val="00C63AF7"/>
    <w:rsid w:val="00C63B12"/>
    <w:rsid w:val="00C65FAA"/>
    <w:rsid w:val="00C67BAF"/>
    <w:rsid w:val="00C74602"/>
    <w:rsid w:val="00C751A9"/>
    <w:rsid w:val="00C7564C"/>
    <w:rsid w:val="00C7574B"/>
    <w:rsid w:val="00C75CDD"/>
    <w:rsid w:val="00C801CF"/>
    <w:rsid w:val="00C810DE"/>
    <w:rsid w:val="00C831C0"/>
    <w:rsid w:val="00C8323F"/>
    <w:rsid w:val="00C851E1"/>
    <w:rsid w:val="00C85C5F"/>
    <w:rsid w:val="00C86CB8"/>
    <w:rsid w:val="00C874B4"/>
    <w:rsid w:val="00C87AB3"/>
    <w:rsid w:val="00C87EE2"/>
    <w:rsid w:val="00C9010C"/>
    <w:rsid w:val="00C912C3"/>
    <w:rsid w:val="00C923EB"/>
    <w:rsid w:val="00C92535"/>
    <w:rsid w:val="00C92B64"/>
    <w:rsid w:val="00C94830"/>
    <w:rsid w:val="00C950E4"/>
    <w:rsid w:val="00C96B4A"/>
    <w:rsid w:val="00C96C8A"/>
    <w:rsid w:val="00CA02D7"/>
    <w:rsid w:val="00CA1D38"/>
    <w:rsid w:val="00CA1E74"/>
    <w:rsid w:val="00CA21B0"/>
    <w:rsid w:val="00CA2AE4"/>
    <w:rsid w:val="00CA2FA8"/>
    <w:rsid w:val="00CA42C5"/>
    <w:rsid w:val="00CA5059"/>
    <w:rsid w:val="00CA5D69"/>
    <w:rsid w:val="00CB01E6"/>
    <w:rsid w:val="00CB0871"/>
    <w:rsid w:val="00CB194E"/>
    <w:rsid w:val="00CB1D77"/>
    <w:rsid w:val="00CB5CEB"/>
    <w:rsid w:val="00CB61E0"/>
    <w:rsid w:val="00CB63A3"/>
    <w:rsid w:val="00CB73FE"/>
    <w:rsid w:val="00CB7545"/>
    <w:rsid w:val="00CB7E2A"/>
    <w:rsid w:val="00CC1B0C"/>
    <w:rsid w:val="00CC1EAF"/>
    <w:rsid w:val="00CC3219"/>
    <w:rsid w:val="00CC3E35"/>
    <w:rsid w:val="00CC484B"/>
    <w:rsid w:val="00CC6863"/>
    <w:rsid w:val="00CC7611"/>
    <w:rsid w:val="00CD1FC0"/>
    <w:rsid w:val="00CD40FB"/>
    <w:rsid w:val="00CD5C40"/>
    <w:rsid w:val="00CD6238"/>
    <w:rsid w:val="00CD7009"/>
    <w:rsid w:val="00CD719A"/>
    <w:rsid w:val="00CD7B03"/>
    <w:rsid w:val="00CD7C19"/>
    <w:rsid w:val="00CE005E"/>
    <w:rsid w:val="00CE0222"/>
    <w:rsid w:val="00CE285A"/>
    <w:rsid w:val="00CE2D27"/>
    <w:rsid w:val="00CE34C1"/>
    <w:rsid w:val="00CE394A"/>
    <w:rsid w:val="00CE429F"/>
    <w:rsid w:val="00CE59C2"/>
    <w:rsid w:val="00CE5BD8"/>
    <w:rsid w:val="00CE6013"/>
    <w:rsid w:val="00CE76C3"/>
    <w:rsid w:val="00CF0C18"/>
    <w:rsid w:val="00CF2793"/>
    <w:rsid w:val="00CF4A38"/>
    <w:rsid w:val="00CF550D"/>
    <w:rsid w:val="00CF63A9"/>
    <w:rsid w:val="00CF7EE6"/>
    <w:rsid w:val="00D003E3"/>
    <w:rsid w:val="00D018A5"/>
    <w:rsid w:val="00D01E2A"/>
    <w:rsid w:val="00D0237C"/>
    <w:rsid w:val="00D024F3"/>
    <w:rsid w:val="00D02948"/>
    <w:rsid w:val="00D040D0"/>
    <w:rsid w:val="00D04174"/>
    <w:rsid w:val="00D04720"/>
    <w:rsid w:val="00D0513E"/>
    <w:rsid w:val="00D052C5"/>
    <w:rsid w:val="00D055A6"/>
    <w:rsid w:val="00D07319"/>
    <w:rsid w:val="00D0752B"/>
    <w:rsid w:val="00D07897"/>
    <w:rsid w:val="00D07E32"/>
    <w:rsid w:val="00D109BD"/>
    <w:rsid w:val="00D110B8"/>
    <w:rsid w:val="00D11A43"/>
    <w:rsid w:val="00D11CFA"/>
    <w:rsid w:val="00D135F0"/>
    <w:rsid w:val="00D13B0C"/>
    <w:rsid w:val="00D13C1C"/>
    <w:rsid w:val="00D13E56"/>
    <w:rsid w:val="00D151D8"/>
    <w:rsid w:val="00D15822"/>
    <w:rsid w:val="00D166C2"/>
    <w:rsid w:val="00D20458"/>
    <w:rsid w:val="00D20AC5"/>
    <w:rsid w:val="00D20B14"/>
    <w:rsid w:val="00D20EF2"/>
    <w:rsid w:val="00D23003"/>
    <w:rsid w:val="00D233F2"/>
    <w:rsid w:val="00D26248"/>
    <w:rsid w:val="00D267B9"/>
    <w:rsid w:val="00D276B8"/>
    <w:rsid w:val="00D279A3"/>
    <w:rsid w:val="00D306CD"/>
    <w:rsid w:val="00D33239"/>
    <w:rsid w:val="00D33CCA"/>
    <w:rsid w:val="00D3460C"/>
    <w:rsid w:val="00D36705"/>
    <w:rsid w:val="00D36F53"/>
    <w:rsid w:val="00D40A49"/>
    <w:rsid w:val="00D40B1B"/>
    <w:rsid w:val="00D40E08"/>
    <w:rsid w:val="00D41D18"/>
    <w:rsid w:val="00D43546"/>
    <w:rsid w:val="00D44AF8"/>
    <w:rsid w:val="00D457B8"/>
    <w:rsid w:val="00D45C01"/>
    <w:rsid w:val="00D45D2F"/>
    <w:rsid w:val="00D50DD6"/>
    <w:rsid w:val="00D522E0"/>
    <w:rsid w:val="00D5267D"/>
    <w:rsid w:val="00D537F3"/>
    <w:rsid w:val="00D54B49"/>
    <w:rsid w:val="00D54B91"/>
    <w:rsid w:val="00D5609A"/>
    <w:rsid w:val="00D570DA"/>
    <w:rsid w:val="00D60093"/>
    <w:rsid w:val="00D60132"/>
    <w:rsid w:val="00D6036C"/>
    <w:rsid w:val="00D60D2A"/>
    <w:rsid w:val="00D60EE8"/>
    <w:rsid w:val="00D623FD"/>
    <w:rsid w:val="00D62A58"/>
    <w:rsid w:val="00D632D8"/>
    <w:rsid w:val="00D6363D"/>
    <w:rsid w:val="00D637C7"/>
    <w:rsid w:val="00D63B3D"/>
    <w:rsid w:val="00D647A0"/>
    <w:rsid w:val="00D64D36"/>
    <w:rsid w:val="00D65050"/>
    <w:rsid w:val="00D65CB8"/>
    <w:rsid w:val="00D70238"/>
    <w:rsid w:val="00D704F3"/>
    <w:rsid w:val="00D70519"/>
    <w:rsid w:val="00D71D9A"/>
    <w:rsid w:val="00D7244D"/>
    <w:rsid w:val="00D72B46"/>
    <w:rsid w:val="00D7338E"/>
    <w:rsid w:val="00D735BD"/>
    <w:rsid w:val="00D74FE5"/>
    <w:rsid w:val="00D750A6"/>
    <w:rsid w:val="00D7522D"/>
    <w:rsid w:val="00D76420"/>
    <w:rsid w:val="00D779AE"/>
    <w:rsid w:val="00D80C4A"/>
    <w:rsid w:val="00D80E24"/>
    <w:rsid w:val="00D80F7D"/>
    <w:rsid w:val="00D82E66"/>
    <w:rsid w:val="00D83279"/>
    <w:rsid w:val="00D83442"/>
    <w:rsid w:val="00D83C58"/>
    <w:rsid w:val="00D902B3"/>
    <w:rsid w:val="00D91677"/>
    <w:rsid w:val="00D91963"/>
    <w:rsid w:val="00D91E3C"/>
    <w:rsid w:val="00D93768"/>
    <w:rsid w:val="00D94524"/>
    <w:rsid w:val="00D955AF"/>
    <w:rsid w:val="00D967D4"/>
    <w:rsid w:val="00D96DF3"/>
    <w:rsid w:val="00D97E4F"/>
    <w:rsid w:val="00DA1510"/>
    <w:rsid w:val="00DA2611"/>
    <w:rsid w:val="00DA34CF"/>
    <w:rsid w:val="00DA3AA5"/>
    <w:rsid w:val="00DA4ADE"/>
    <w:rsid w:val="00DA4EEB"/>
    <w:rsid w:val="00DA5076"/>
    <w:rsid w:val="00DA539E"/>
    <w:rsid w:val="00DA5516"/>
    <w:rsid w:val="00DA5839"/>
    <w:rsid w:val="00DA6022"/>
    <w:rsid w:val="00DA61A0"/>
    <w:rsid w:val="00DA6E3D"/>
    <w:rsid w:val="00DA790C"/>
    <w:rsid w:val="00DA7B23"/>
    <w:rsid w:val="00DB00D2"/>
    <w:rsid w:val="00DB108D"/>
    <w:rsid w:val="00DB2A08"/>
    <w:rsid w:val="00DB4708"/>
    <w:rsid w:val="00DB47D7"/>
    <w:rsid w:val="00DB4AEA"/>
    <w:rsid w:val="00DB5169"/>
    <w:rsid w:val="00DB56C4"/>
    <w:rsid w:val="00DB5FA2"/>
    <w:rsid w:val="00DB6139"/>
    <w:rsid w:val="00DB6387"/>
    <w:rsid w:val="00DB7374"/>
    <w:rsid w:val="00DC0414"/>
    <w:rsid w:val="00DC093B"/>
    <w:rsid w:val="00DC0AF7"/>
    <w:rsid w:val="00DC236D"/>
    <w:rsid w:val="00DC308D"/>
    <w:rsid w:val="00DC3F6B"/>
    <w:rsid w:val="00DC4657"/>
    <w:rsid w:val="00DC4910"/>
    <w:rsid w:val="00DC4F41"/>
    <w:rsid w:val="00DC50FF"/>
    <w:rsid w:val="00DC5293"/>
    <w:rsid w:val="00DC5C06"/>
    <w:rsid w:val="00DC62F1"/>
    <w:rsid w:val="00DC6F35"/>
    <w:rsid w:val="00DC7389"/>
    <w:rsid w:val="00DC7F3B"/>
    <w:rsid w:val="00DD0A4E"/>
    <w:rsid w:val="00DD11F2"/>
    <w:rsid w:val="00DD2BBE"/>
    <w:rsid w:val="00DD2F94"/>
    <w:rsid w:val="00DD65E2"/>
    <w:rsid w:val="00DD7792"/>
    <w:rsid w:val="00DE0585"/>
    <w:rsid w:val="00DE0761"/>
    <w:rsid w:val="00DE1E2A"/>
    <w:rsid w:val="00DE22AB"/>
    <w:rsid w:val="00DE3856"/>
    <w:rsid w:val="00DE44A4"/>
    <w:rsid w:val="00DE4A5A"/>
    <w:rsid w:val="00DE6004"/>
    <w:rsid w:val="00DE656C"/>
    <w:rsid w:val="00DE691E"/>
    <w:rsid w:val="00DE702E"/>
    <w:rsid w:val="00DE743F"/>
    <w:rsid w:val="00DE7BC4"/>
    <w:rsid w:val="00DF0144"/>
    <w:rsid w:val="00DF08B5"/>
    <w:rsid w:val="00DF08FE"/>
    <w:rsid w:val="00DF19BB"/>
    <w:rsid w:val="00DF45CC"/>
    <w:rsid w:val="00DF4E5F"/>
    <w:rsid w:val="00DF5701"/>
    <w:rsid w:val="00DF58AE"/>
    <w:rsid w:val="00DF6966"/>
    <w:rsid w:val="00DF6DDA"/>
    <w:rsid w:val="00E001C9"/>
    <w:rsid w:val="00E00A54"/>
    <w:rsid w:val="00E013AE"/>
    <w:rsid w:val="00E01E19"/>
    <w:rsid w:val="00E02B2A"/>
    <w:rsid w:val="00E03812"/>
    <w:rsid w:val="00E03F68"/>
    <w:rsid w:val="00E05157"/>
    <w:rsid w:val="00E05C5B"/>
    <w:rsid w:val="00E109F4"/>
    <w:rsid w:val="00E1215D"/>
    <w:rsid w:val="00E15568"/>
    <w:rsid w:val="00E15C58"/>
    <w:rsid w:val="00E15DC5"/>
    <w:rsid w:val="00E16FBB"/>
    <w:rsid w:val="00E176A1"/>
    <w:rsid w:val="00E2003E"/>
    <w:rsid w:val="00E2056B"/>
    <w:rsid w:val="00E21B3A"/>
    <w:rsid w:val="00E21FB1"/>
    <w:rsid w:val="00E22D23"/>
    <w:rsid w:val="00E22E12"/>
    <w:rsid w:val="00E246CD"/>
    <w:rsid w:val="00E24FE9"/>
    <w:rsid w:val="00E26998"/>
    <w:rsid w:val="00E30423"/>
    <w:rsid w:val="00E306E4"/>
    <w:rsid w:val="00E30A84"/>
    <w:rsid w:val="00E30F5E"/>
    <w:rsid w:val="00E31BAB"/>
    <w:rsid w:val="00E32827"/>
    <w:rsid w:val="00E32F50"/>
    <w:rsid w:val="00E340C5"/>
    <w:rsid w:val="00E354C3"/>
    <w:rsid w:val="00E36114"/>
    <w:rsid w:val="00E379E4"/>
    <w:rsid w:val="00E37F67"/>
    <w:rsid w:val="00E413D8"/>
    <w:rsid w:val="00E42DAB"/>
    <w:rsid w:val="00E430FB"/>
    <w:rsid w:val="00E44091"/>
    <w:rsid w:val="00E44370"/>
    <w:rsid w:val="00E450AF"/>
    <w:rsid w:val="00E46445"/>
    <w:rsid w:val="00E50C9E"/>
    <w:rsid w:val="00E51705"/>
    <w:rsid w:val="00E51AB1"/>
    <w:rsid w:val="00E52900"/>
    <w:rsid w:val="00E530A8"/>
    <w:rsid w:val="00E5351B"/>
    <w:rsid w:val="00E545DD"/>
    <w:rsid w:val="00E54C2E"/>
    <w:rsid w:val="00E55074"/>
    <w:rsid w:val="00E55F41"/>
    <w:rsid w:val="00E56016"/>
    <w:rsid w:val="00E56533"/>
    <w:rsid w:val="00E56A8D"/>
    <w:rsid w:val="00E615E6"/>
    <w:rsid w:val="00E6192C"/>
    <w:rsid w:val="00E650CD"/>
    <w:rsid w:val="00E65202"/>
    <w:rsid w:val="00E65892"/>
    <w:rsid w:val="00E663AB"/>
    <w:rsid w:val="00E66CF5"/>
    <w:rsid w:val="00E67B32"/>
    <w:rsid w:val="00E67C4A"/>
    <w:rsid w:val="00E71305"/>
    <w:rsid w:val="00E7288B"/>
    <w:rsid w:val="00E75579"/>
    <w:rsid w:val="00E756CD"/>
    <w:rsid w:val="00E7643F"/>
    <w:rsid w:val="00E80038"/>
    <w:rsid w:val="00E8042B"/>
    <w:rsid w:val="00E805AD"/>
    <w:rsid w:val="00E80E3D"/>
    <w:rsid w:val="00E81153"/>
    <w:rsid w:val="00E82290"/>
    <w:rsid w:val="00E822F4"/>
    <w:rsid w:val="00E82404"/>
    <w:rsid w:val="00E82BE5"/>
    <w:rsid w:val="00E83D46"/>
    <w:rsid w:val="00E83D72"/>
    <w:rsid w:val="00E85197"/>
    <w:rsid w:val="00E86044"/>
    <w:rsid w:val="00E87130"/>
    <w:rsid w:val="00E90A9E"/>
    <w:rsid w:val="00E938B0"/>
    <w:rsid w:val="00E952F4"/>
    <w:rsid w:val="00E95960"/>
    <w:rsid w:val="00E95FAE"/>
    <w:rsid w:val="00E962D5"/>
    <w:rsid w:val="00E9680E"/>
    <w:rsid w:val="00E96E38"/>
    <w:rsid w:val="00E973C0"/>
    <w:rsid w:val="00EA024C"/>
    <w:rsid w:val="00EA16E7"/>
    <w:rsid w:val="00EA19E2"/>
    <w:rsid w:val="00EA1C5E"/>
    <w:rsid w:val="00EA254E"/>
    <w:rsid w:val="00EA3CFA"/>
    <w:rsid w:val="00EA446D"/>
    <w:rsid w:val="00EA4F24"/>
    <w:rsid w:val="00EA50DC"/>
    <w:rsid w:val="00EA5475"/>
    <w:rsid w:val="00EA5CB5"/>
    <w:rsid w:val="00EA655A"/>
    <w:rsid w:val="00EA709A"/>
    <w:rsid w:val="00EA7117"/>
    <w:rsid w:val="00EB04F1"/>
    <w:rsid w:val="00EB0A38"/>
    <w:rsid w:val="00EB1309"/>
    <w:rsid w:val="00EB130A"/>
    <w:rsid w:val="00EB203D"/>
    <w:rsid w:val="00EB25B3"/>
    <w:rsid w:val="00EB279E"/>
    <w:rsid w:val="00EB37BB"/>
    <w:rsid w:val="00EB3D4B"/>
    <w:rsid w:val="00EB3FB1"/>
    <w:rsid w:val="00EB5772"/>
    <w:rsid w:val="00EB595A"/>
    <w:rsid w:val="00EB5C02"/>
    <w:rsid w:val="00EB5F0C"/>
    <w:rsid w:val="00EB6233"/>
    <w:rsid w:val="00EB6528"/>
    <w:rsid w:val="00EB66DA"/>
    <w:rsid w:val="00EB690B"/>
    <w:rsid w:val="00EB7C16"/>
    <w:rsid w:val="00EC13E2"/>
    <w:rsid w:val="00EC1AF8"/>
    <w:rsid w:val="00EC1B46"/>
    <w:rsid w:val="00EC2712"/>
    <w:rsid w:val="00EC2987"/>
    <w:rsid w:val="00EC3C2E"/>
    <w:rsid w:val="00EC4CBC"/>
    <w:rsid w:val="00EC5340"/>
    <w:rsid w:val="00EC620A"/>
    <w:rsid w:val="00EC6435"/>
    <w:rsid w:val="00EC673F"/>
    <w:rsid w:val="00EC7A2E"/>
    <w:rsid w:val="00EC7C44"/>
    <w:rsid w:val="00ED00D9"/>
    <w:rsid w:val="00ED1239"/>
    <w:rsid w:val="00ED26E0"/>
    <w:rsid w:val="00ED2FD3"/>
    <w:rsid w:val="00ED46A2"/>
    <w:rsid w:val="00ED5118"/>
    <w:rsid w:val="00ED6B7E"/>
    <w:rsid w:val="00EE01CE"/>
    <w:rsid w:val="00EE0476"/>
    <w:rsid w:val="00EE0845"/>
    <w:rsid w:val="00EE18BF"/>
    <w:rsid w:val="00EE1944"/>
    <w:rsid w:val="00EE2AF8"/>
    <w:rsid w:val="00EE393F"/>
    <w:rsid w:val="00EE40BD"/>
    <w:rsid w:val="00EE477A"/>
    <w:rsid w:val="00EE57A8"/>
    <w:rsid w:val="00EE61B6"/>
    <w:rsid w:val="00EE739A"/>
    <w:rsid w:val="00EE73C3"/>
    <w:rsid w:val="00EF1486"/>
    <w:rsid w:val="00EF488D"/>
    <w:rsid w:val="00EF4AB3"/>
    <w:rsid w:val="00EF4E7E"/>
    <w:rsid w:val="00EF6C97"/>
    <w:rsid w:val="00EF6CAE"/>
    <w:rsid w:val="00F00122"/>
    <w:rsid w:val="00F006C7"/>
    <w:rsid w:val="00F010D6"/>
    <w:rsid w:val="00F01F19"/>
    <w:rsid w:val="00F0281B"/>
    <w:rsid w:val="00F02F94"/>
    <w:rsid w:val="00F0391A"/>
    <w:rsid w:val="00F049B6"/>
    <w:rsid w:val="00F0659D"/>
    <w:rsid w:val="00F10DEE"/>
    <w:rsid w:val="00F150C1"/>
    <w:rsid w:val="00F16168"/>
    <w:rsid w:val="00F16EB2"/>
    <w:rsid w:val="00F20B46"/>
    <w:rsid w:val="00F20C8F"/>
    <w:rsid w:val="00F21C7B"/>
    <w:rsid w:val="00F22C98"/>
    <w:rsid w:val="00F23863"/>
    <w:rsid w:val="00F23FA4"/>
    <w:rsid w:val="00F243FB"/>
    <w:rsid w:val="00F2631F"/>
    <w:rsid w:val="00F27474"/>
    <w:rsid w:val="00F302F4"/>
    <w:rsid w:val="00F32BD1"/>
    <w:rsid w:val="00F337FA"/>
    <w:rsid w:val="00F33B6B"/>
    <w:rsid w:val="00F34901"/>
    <w:rsid w:val="00F34B46"/>
    <w:rsid w:val="00F3769D"/>
    <w:rsid w:val="00F37AC6"/>
    <w:rsid w:val="00F4069F"/>
    <w:rsid w:val="00F413E0"/>
    <w:rsid w:val="00F418BD"/>
    <w:rsid w:val="00F43CAB"/>
    <w:rsid w:val="00F44359"/>
    <w:rsid w:val="00F44BF0"/>
    <w:rsid w:val="00F45E5E"/>
    <w:rsid w:val="00F46D61"/>
    <w:rsid w:val="00F470FE"/>
    <w:rsid w:val="00F50AD9"/>
    <w:rsid w:val="00F53856"/>
    <w:rsid w:val="00F53F17"/>
    <w:rsid w:val="00F542BB"/>
    <w:rsid w:val="00F550E6"/>
    <w:rsid w:val="00F568EE"/>
    <w:rsid w:val="00F57623"/>
    <w:rsid w:val="00F60D77"/>
    <w:rsid w:val="00F633BD"/>
    <w:rsid w:val="00F6389E"/>
    <w:rsid w:val="00F64C21"/>
    <w:rsid w:val="00F659DB"/>
    <w:rsid w:val="00F65D9A"/>
    <w:rsid w:val="00F66484"/>
    <w:rsid w:val="00F66649"/>
    <w:rsid w:val="00F67ADE"/>
    <w:rsid w:val="00F702E8"/>
    <w:rsid w:val="00F7049A"/>
    <w:rsid w:val="00F71661"/>
    <w:rsid w:val="00F72BF6"/>
    <w:rsid w:val="00F73BD4"/>
    <w:rsid w:val="00F7413A"/>
    <w:rsid w:val="00F767AE"/>
    <w:rsid w:val="00F77114"/>
    <w:rsid w:val="00F77EBB"/>
    <w:rsid w:val="00F77ED8"/>
    <w:rsid w:val="00F803B0"/>
    <w:rsid w:val="00F808AD"/>
    <w:rsid w:val="00F817B6"/>
    <w:rsid w:val="00F81E39"/>
    <w:rsid w:val="00F820DA"/>
    <w:rsid w:val="00F82311"/>
    <w:rsid w:val="00F82722"/>
    <w:rsid w:val="00F82C6C"/>
    <w:rsid w:val="00F8433D"/>
    <w:rsid w:val="00F84A53"/>
    <w:rsid w:val="00F85E51"/>
    <w:rsid w:val="00F86C65"/>
    <w:rsid w:val="00F86C95"/>
    <w:rsid w:val="00F8775E"/>
    <w:rsid w:val="00F8775F"/>
    <w:rsid w:val="00F905A2"/>
    <w:rsid w:val="00F906FE"/>
    <w:rsid w:val="00F90E2F"/>
    <w:rsid w:val="00F912F6"/>
    <w:rsid w:val="00F9259D"/>
    <w:rsid w:val="00F9305D"/>
    <w:rsid w:val="00F94B6B"/>
    <w:rsid w:val="00F94C36"/>
    <w:rsid w:val="00F94CC8"/>
    <w:rsid w:val="00F9615F"/>
    <w:rsid w:val="00F96AEF"/>
    <w:rsid w:val="00F97669"/>
    <w:rsid w:val="00FA1D27"/>
    <w:rsid w:val="00FA2417"/>
    <w:rsid w:val="00FA3540"/>
    <w:rsid w:val="00FA48FE"/>
    <w:rsid w:val="00FA58FD"/>
    <w:rsid w:val="00FA7822"/>
    <w:rsid w:val="00FA7909"/>
    <w:rsid w:val="00FB002D"/>
    <w:rsid w:val="00FB0146"/>
    <w:rsid w:val="00FB0459"/>
    <w:rsid w:val="00FB0BF5"/>
    <w:rsid w:val="00FB2066"/>
    <w:rsid w:val="00FB4F4B"/>
    <w:rsid w:val="00FB529A"/>
    <w:rsid w:val="00FB5792"/>
    <w:rsid w:val="00FB59BE"/>
    <w:rsid w:val="00FB684B"/>
    <w:rsid w:val="00FB7159"/>
    <w:rsid w:val="00FB71A9"/>
    <w:rsid w:val="00FB72AD"/>
    <w:rsid w:val="00FC007D"/>
    <w:rsid w:val="00FC144C"/>
    <w:rsid w:val="00FC2437"/>
    <w:rsid w:val="00FC3181"/>
    <w:rsid w:val="00FC3534"/>
    <w:rsid w:val="00FC3D02"/>
    <w:rsid w:val="00FC3F6D"/>
    <w:rsid w:val="00FC40DA"/>
    <w:rsid w:val="00FC48CB"/>
    <w:rsid w:val="00FC5611"/>
    <w:rsid w:val="00FC563B"/>
    <w:rsid w:val="00FC5C1D"/>
    <w:rsid w:val="00FC5DF5"/>
    <w:rsid w:val="00FC7073"/>
    <w:rsid w:val="00FC7DBE"/>
    <w:rsid w:val="00FD0763"/>
    <w:rsid w:val="00FD16BC"/>
    <w:rsid w:val="00FD26B9"/>
    <w:rsid w:val="00FD2B3A"/>
    <w:rsid w:val="00FD2BB7"/>
    <w:rsid w:val="00FD2EAB"/>
    <w:rsid w:val="00FD4D58"/>
    <w:rsid w:val="00FD5096"/>
    <w:rsid w:val="00FD5BE6"/>
    <w:rsid w:val="00FD7966"/>
    <w:rsid w:val="00FE1189"/>
    <w:rsid w:val="00FE18E8"/>
    <w:rsid w:val="00FE270E"/>
    <w:rsid w:val="00FE46A1"/>
    <w:rsid w:val="00FE67FE"/>
    <w:rsid w:val="00FE6D4F"/>
    <w:rsid w:val="00FE76EF"/>
    <w:rsid w:val="00FE777C"/>
    <w:rsid w:val="00FE7B9D"/>
    <w:rsid w:val="00FF0410"/>
    <w:rsid w:val="00FF06E1"/>
    <w:rsid w:val="00FF0CFF"/>
    <w:rsid w:val="00FF3CAC"/>
    <w:rsid w:val="00FF4244"/>
    <w:rsid w:val="00FF49C0"/>
    <w:rsid w:val="00FF6BE1"/>
    <w:rsid w:val="00FF70DA"/>
    <w:rsid w:val="00FF75EB"/>
    <w:rsid w:val="00FF7A55"/>
    <w:rsid w:val="3C90F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3A0B3"/>
  <w15:docId w15:val="{148E3B55-DA3D-48C5-9D64-56533993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95"/>
    <w:pPr>
      <w:autoSpaceDE w:val="0"/>
      <w:autoSpaceDN w:val="0"/>
      <w:adjustRightInd w:val="0"/>
    </w:pPr>
    <w:rPr>
      <w:rFonts w:ascii="Times New Roman CYR" w:eastAsia="Times New Roman" w:hAnsi="Times New Roman CYR" w:cs="Times New Roman CYR"/>
      <w:lang w:val="ru-RU" w:eastAsia="ru-RU"/>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aliases w:val="ASAPHeading 2"/>
    <w:basedOn w:val="a"/>
    <w:next w:val="a"/>
    <w:link w:val="20"/>
    <w:uiPriority w:val="9"/>
    <w:unhideWhenUsed/>
    <w:qFormat/>
    <w:rsid w:val="00B76EFE"/>
    <w:pPr>
      <w:outlineLvl w:val="1"/>
    </w:pPr>
    <w:rPr>
      <w:rFonts w:ascii="Cambria" w:hAnsi="Cambria" w:cs="Times New Roman"/>
      <w:b/>
      <w:bCs/>
      <w:i/>
      <w:iCs/>
      <w:sz w:val="28"/>
      <w:szCs w:val="28"/>
      <w:lang w:val="x-none" w:eastAsia="x-none"/>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1759AA"/>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val="uk-UA" w:eastAsia="en-US"/>
      <w14:ligatures w14:val="standardContextual"/>
    </w:rPr>
  </w:style>
  <w:style w:type="paragraph" w:styleId="8">
    <w:name w:val="heading 8"/>
    <w:basedOn w:val="a"/>
    <w:next w:val="a"/>
    <w:link w:val="80"/>
    <w:uiPriority w:val="9"/>
    <w:semiHidden/>
    <w:unhideWhenUsed/>
    <w:qFormat/>
    <w:rsid w:val="001759AA"/>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val="uk-UA" w:eastAsia="en-US"/>
      <w14:ligatures w14:val="standardContextual"/>
    </w:rPr>
  </w:style>
  <w:style w:type="paragraph" w:styleId="9">
    <w:name w:val="heading 9"/>
    <w:basedOn w:val="a"/>
    <w:next w:val="a"/>
    <w:link w:val="90"/>
    <w:uiPriority w:val="9"/>
    <w:semiHidden/>
    <w:unhideWhenUsed/>
    <w:qFormat/>
    <w:rsid w:val="001759AA"/>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val="uk-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keepNext/>
      <w:keepLines/>
      <w:spacing w:before="480" w:after="120"/>
    </w:pPr>
    <w:rPr>
      <w:b/>
      <w:sz w:val="72"/>
      <w:szCs w:val="72"/>
    </w:rPr>
  </w:style>
  <w:style w:type="character" w:customStyle="1" w:styleId="20">
    <w:name w:val="Заголовок 2 Знак"/>
    <w:aliases w:val="ASAPHeading 2 Знак"/>
    <w:basedOn w:val="a0"/>
    <w:link w:val="2"/>
    <w:uiPriority w:val="9"/>
    <w:rsid w:val="00B76EFE"/>
    <w:rPr>
      <w:rFonts w:ascii="Cambria" w:eastAsia="Times New Roman" w:hAnsi="Cambria" w:cs="Times New Roman"/>
      <w:b/>
      <w:bCs/>
      <w:i/>
      <w:iCs/>
      <w:sz w:val="28"/>
      <w:szCs w:val="28"/>
      <w:lang w:val="x-none" w:eastAsia="x-none"/>
    </w:rPr>
  </w:style>
  <w:style w:type="character" w:styleId="a5">
    <w:name w:val="Hyperlink"/>
    <w:uiPriority w:val="99"/>
    <w:unhideWhenUsed/>
    <w:qFormat/>
    <w:rsid w:val="00B76EFE"/>
    <w:rPr>
      <w:rFonts w:cs="Times New Roman"/>
      <w:color w:val="355078"/>
      <w:u w:val="single"/>
    </w:rPr>
  </w:style>
  <w:style w:type="paragraph" w:styleId="a6">
    <w:name w:val="No Spacing"/>
    <w:link w:val="a7"/>
    <w:uiPriority w:val="1"/>
    <w:qFormat/>
    <w:rsid w:val="00B76EFE"/>
    <w:pPr>
      <w:autoSpaceDE w:val="0"/>
      <w:autoSpaceDN w:val="0"/>
      <w:adjustRightInd w:val="0"/>
    </w:pPr>
    <w:rPr>
      <w:rFonts w:ascii="Times New Roman CYR" w:eastAsia="Times New Roman" w:hAnsi="Times New Roman CYR" w:cs="Times New Roman CYR"/>
      <w:lang w:val="ru-RU" w:eastAsia="ru-RU"/>
    </w:rPr>
  </w:style>
  <w:style w:type="paragraph" w:customStyle="1" w:styleId="rvps2">
    <w:name w:val="rvps2"/>
    <w:basedOn w:val="a"/>
    <w:rsid w:val="00B76EFE"/>
    <w:pPr>
      <w:widowControl/>
      <w:autoSpaceDE/>
      <w:autoSpaceDN/>
      <w:adjustRightInd/>
      <w:spacing w:before="100" w:beforeAutospacing="1" w:after="100" w:afterAutospacing="1"/>
    </w:pPr>
    <w:rPr>
      <w:rFonts w:ascii="Times New Roman" w:eastAsia="Calibri" w:hAnsi="Times New Roman" w:cs="Times New Roman"/>
      <w:lang w:val="uk-UA" w:eastAsia="uk-UA"/>
    </w:rPr>
  </w:style>
  <w:style w:type="paragraph" w:customStyle="1" w:styleId="11">
    <w:name w:val="ТЗ Заголовок 1"/>
    <w:basedOn w:val="a"/>
    <w:rsid w:val="00B76EFE"/>
    <w:pPr>
      <w:widowControl/>
      <w:suppressAutoHyphens/>
      <w:autoSpaceDE/>
      <w:autoSpaceDN/>
      <w:adjustRightInd/>
      <w:jc w:val="center"/>
    </w:pPr>
    <w:rPr>
      <w:rFonts w:ascii="Times New Roman" w:hAnsi="Times New Roman" w:cs="Times New Roman"/>
      <w:b/>
      <w:sz w:val="22"/>
      <w:lang w:eastAsia="ar-SA"/>
    </w:rPr>
  </w:style>
  <w:style w:type="character" w:customStyle="1" w:styleId="a7">
    <w:name w:val="Без інтервалів Знак"/>
    <w:link w:val="a6"/>
    <w:uiPriority w:val="1"/>
    <w:locked/>
    <w:rsid w:val="00B76EFE"/>
    <w:rPr>
      <w:rFonts w:ascii="Times New Roman CYR" w:eastAsia="Times New Roman" w:hAnsi="Times New Roman CYR" w:cs="Times New Roman CYR"/>
      <w:sz w:val="24"/>
      <w:szCs w:val="24"/>
      <w:lang w:val="ru-RU" w:eastAsia="ru-RU"/>
    </w:rPr>
  </w:style>
  <w:style w:type="character" w:styleId="a8">
    <w:name w:val="annotation reference"/>
    <w:basedOn w:val="a0"/>
    <w:uiPriority w:val="99"/>
    <w:semiHidden/>
    <w:unhideWhenUsed/>
    <w:rsid w:val="00293CD3"/>
    <w:rPr>
      <w:sz w:val="16"/>
      <w:szCs w:val="16"/>
    </w:rPr>
  </w:style>
  <w:style w:type="paragraph" w:styleId="a9">
    <w:name w:val="annotation text"/>
    <w:basedOn w:val="a"/>
    <w:link w:val="aa"/>
    <w:uiPriority w:val="99"/>
    <w:unhideWhenUsed/>
    <w:rsid w:val="00293CD3"/>
    <w:rPr>
      <w:sz w:val="20"/>
      <w:szCs w:val="20"/>
    </w:rPr>
  </w:style>
  <w:style w:type="character" w:customStyle="1" w:styleId="aa">
    <w:name w:val="Текст примітки Знак"/>
    <w:basedOn w:val="a0"/>
    <w:link w:val="a9"/>
    <w:uiPriority w:val="99"/>
    <w:rsid w:val="00293CD3"/>
    <w:rPr>
      <w:rFonts w:ascii="Times New Roman CYR" w:eastAsia="Times New Roman" w:hAnsi="Times New Roman CYR" w:cs="Times New Roman CYR"/>
      <w:sz w:val="20"/>
      <w:szCs w:val="20"/>
      <w:lang w:val="ru-RU" w:eastAsia="ru-RU"/>
    </w:rPr>
  </w:style>
  <w:style w:type="paragraph" w:styleId="ab">
    <w:name w:val="annotation subject"/>
    <w:basedOn w:val="a9"/>
    <w:next w:val="a9"/>
    <w:link w:val="ac"/>
    <w:uiPriority w:val="99"/>
    <w:semiHidden/>
    <w:unhideWhenUsed/>
    <w:rsid w:val="00293CD3"/>
    <w:rPr>
      <w:b/>
      <w:bCs/>
    </w:rPr>
  </w:style>
  <w:style w:type="character" w:customStyle="1" w:styleId="ac">
    <w:name w:val="Тема примітки Знак"/>
    <w:basedOn w:val="aa"/>
    <w:link w:val="ab"/>
    <w:uiPriority w:val="99"/>
    <w:semiHidden/>
    <w:rsid w:val="00293CD3"/>
    <w:rPr>
      <w:rFonts w:ascii="Times New Roman CYR" w:eastAsia="Times New Roman" w:hAnsi="Times New Roman CYR" w:cs="Times New Roman CYR"/>
      <w:b/>
      <w:bCs/>
      <w:sz w:val="20"/>
      <w:szCs w:val="20"/>
      <w:lang w:val="ru-RU" w:eastAsia="ru-RU"/>
    </w:rPr>
  </w:style>
  <w:style w:type="paragraph" w:styleId="ad">
    <w:name w:val="Subtitle"/>
    <w:basedOn w:val="a"/>
    <w:next w:val="a"/>
    <w:link w:val="ae"/>
    <w:uiPriority w:val="11"/>
    <w:qFormat/>
    <w:pPr>
      <w:keepNext/>
      <w:keepLines/>
      <w:spacing w:before="360" w:after="80"/>
    </w:pPr>
    <w:rPr>
      <w:rFonts w:ascii="Georgia" w:eastAsia="Georgia" w:hAnsi="Georgia" w:cs="Georgia"/>
      <w:i/>
      <w:color w:val="666666"/>
      <w:sz w:val="48"/>
      <w:szCs w:val="48"/>
    </w:rPr>
  </w:style>
  <w:style w:type="table" w:customStyle="1" w:styleId="21">
    <w:name w:val="2"/>
    <w:basedOn w:val="a1"/>
    <w:tblPr>
      <w:tblStyleRowBandSize w:val="1"/>
      <w:tblStyleColBandSize w:val="1"/>
      <w:tblInd w:w="0" w:type="nil"/>
      <w:tblCellMar>
        <w:left w:w="115" w:type="dxa"/>
        <w:right w:w="115" w:type="dxa"/>
      </w:tblCellMar>
    </w:tblPr>
  </w:style>
  <w:style w:type="table" w:customStyle="1" w:styleId="12">
    <w:name w:val="1"/>
    <w:basedOn w:val="a1"/>
    <w:tblPr>
      <w:tblStyleRowBandSize w:val="1"/>
      <w:tblStyleColBandSize w:val="1"/>
      <w:tblInd w:w="0" w:type="nil"/>
      <w:tblCellMar>
        <w:left w:w="115" w:type="dxa"/>
        <w:right w:w="115" w:type="dxa"/>
      </w:tblCellMar>
    </w:tblPr>
  </w:style>
  <w:style w:type="paragraph" w:styleId="af">
    <w:name w:val="Revision"/>
    <w:hidden/>
    <w:uiPriority w:val="99"/>
    <w:semiHidden/>
    <w:rsid w:val="00BF08BD"/>
    <w:pPr>
      <w:widowControl/>
    </w:pPr>
    <w:rPr>
      <w:rFonts w:ascii="Times New Roman CYR" w:eastAsia="Times New Roman" w:hAnsi="Times New Roman CYR" w:cs="Times New Roman CYR"/>
      <w:lang w:val="ru-RU" w:eastAsia="ru-RU"/>
    </w:rPr>
  </w:style>
  <w:style w:type="character" w:customStyle="1" w:styleId="13">
    <w:name w:val="Незакрита згадка1"/>
    <w:basedOn w:val="a0"/>
    <w:uiPriority w:val="99"/>
    <w:semiHidden/>
    <w:unhideWhenUsed/>
    <w:rsid w:val="00335117"/>
    <w:rPr>
      <w:color w:val="605E5C"/>
      <w:shd w:val="clear" w:color="auto" w:fill="E1DFDD"/>
    </w:rPr>
  </w:style>
  <w:style w:type="paragraph" w:styleId="af0">
    <w:name w:val="List Paragraph"/>
    <w:aliases w:val="название табл/рис,заголовок 1.1,Number Bullets,List Paragraph (numbered (a)),List Paragraph_Num123,Elenco Normale,CA bullets,EBRD List,Chapter10,Список уровня 2,Заголовок 1.1,1. спис,Содержание. 2 уровень,Заголовок_3,AC List 01,Petris Nor"/>
    <w:basedOn w:val="a"/>
    <w:link w:val="af1"/>
    <w:uiPriority w:val="34"/>
    <w:qFormat/>
    <w:rsid w:val="00B84BC9"/>
    <w:pPr>
      <w:ind w:left="720"/>
      <w:contextualSpacing/>
    </w:pPr>
  </w:style>
  <w:style w:type="paragraph" w:styleId="af2">
    <w:name w:val="Balloon Text"/>
    <w:basedOn w:val="a"/>
    <w:link w:val="af3"/>
    <w:uiPriority w:val="99"/>
    <w:semiHidden/>
    <w:unhideWhenUsed/>
    <w:rsid w:val="00904D79"/>
    <w:rPr>
      <w:rFonts w:ascii="Segoe UI" w:hAnsi="Segoe UI" w:cs="Segoe UI"/>
      <w:sz w:val="18"/>
      <w:szCs w:val="18"/>
    </w:rPr>
  </w:style>
  <w:style w:type="character" w:customStyle="1" w:styleId="af3">
    <w:name w:val="Текст у виносці Знак"/>
    <w:basedOn w:val="a0"/>
    <w:link w:val="af2"/>
    <w:uiPriority w:val="99"/>
    <w:semiHidden/>
    <w:rsid w:val="00904D79"/>
    <w:rPr>
      <w:rFonts w:ascii="Segoe UI" w:eastAsia="Times New Roman" w:hAnsi="Segoe UI" w:cs="Segoe UI"/>
      <w:sz w:val="18"/>
      <w:szCs w:val="18"/>
      <w:lang w:val="ru-RU" w:eastAsia="ru-RU"/>
    </w:rPr>
  </w:style>
  <w:style w:type="paragraph" w:customStyle="1" w:styleId="TableHeading">
    <w:name w:val="Table Heading"/>
    <w:basedOn w:val="a"/>
    <w:rsid w:val="006556D0"/>
    <w:pPr>
      <w:widowControl/>
      <w:autoSpaceDE/>
      <w:adjustRightInd/>
      <w:spacing w:after="120"/>
      <w:jc w:val="center"/>
      <w:textAlignment w:val="baseline"/>
    </w:pPr>
    <w:rPr>
      <w:rFonts w:ascii="Times New Roman" w:hAnsi="Times New Roman" w:cs="Arial Unicode MS"/>
      <w:b/>
      <w:i/>
      <w:kern w:val="3"/>
    </w:rPr>
  </w:style>
  <w:style w:type="character" w:customStyle="1" w:styleId="af1">
    <w:name w:val="Абзац списку Знак"/>
    <w:aliases w:val="название табл/рис Знак,заголовок 1.1 Знак,Number Bullets Знак,List Paragraph (numbered (a)) Знак,List Paragraph_Num123 Знак,Elenco Normale Знак,CA bullets Знак,EBRD List Знак,Chapter10 Знак,Список уровня 2 Знак,Заголовок 1.1 Знак"/>
    <w:link w:val="af0"/>
    <w:uiPriority w:val="34"/>
    <w:qFormat/>
    <w:locked/>
    <w:rsid w:val="00B329C6"/>
    <w:rPr>
      <w:rFonts w:ascii="Times New Roman CYR" w:eastAsia="Times New Roman" w:hAnsi="Times New Roman CYR" w:cs="Times New Roman CYR"/>
      <w:lang w:val="ru-RU" w:eastAsia="ru-RU"/>
    </w:rPr>
  </w:style>
  <w:style w:type="table" w:styleId="af4">
    <w:name w:val="Table Grid"/>
    <w:basedOn w:val="a1"/>
    <w:uiPriority w:val="39"/>
    <w:rsid w:val="00D70238"/>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4"/>
    <w:uiPriority w:val="59"/>
    <w:rsid w:val="00BC4240"/>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BC4240"/>
  </w:style>
  <w:style w:type="paragraph" w:styleId="af5">
    <w:name w:val="Body Text"/>
    <w:aliases w:val="Основной текст таблиц,в таблице,таблицы,в таблицах, в таблице, в таблицах"/>
    <w:basedOn w:val="a"/>
    <w:link w:val="af6"/>
    <w:uiPriority w:val="99"/>
    <w:unhideWhenUsed/>
    <w:qFormat/>
    <w:rsid w:val="00BC4240"/>
    <w:pPr>
      <w:widowControl/>
      <w:autoSpaceDE/>
      <w:autoSpaceDN/>
      <w:adjustRightInd/>
    </w:pPr>
    <w:rPr>
      <w:rFonts w:ascii="Times New Roman" w:hAnsi="Times New Roman" w:cs="Times New Roman"/>
      <w:sz w:val="20"/>
      <w:lang w:val="uk-UA"/>
    </w:rPr>
  </w:style>
  <w:style w:type="character" w:customStyle="1" w:styleId="af6">
    <w:name w:val="Основний текст Знак"/>
    <w:aliases w:val="Основной текст таблиц Знак,в таблице Знак,таблицы Знак,в таблицах Знак, в таблице Знак, в таблицах Знак"/>
    <w:basedOn w:val="a0"/>
    <w:link w:val="af5"/>
    <w:uiPriority w:val="99"/>
    <w:qFormat/>
    <w:rsid w:val="00BC4240"/>
    <w:rPr>
      <w:rFonts w:ascii="Times New Roman" w:eastAsia="Times New Roman" w:hAnsi="Times New Roman" w:cs="Times New Roman"/>
      <w:sz w:val="20"/>
      <w:lang w:eastAsia="ru-RU"/>
    </w:rPr>
  </w:style>
  <w:style w:type="paragraph" w:customStyle="1" w:styleId="Default">
    <w:name w:val="Default"/>
    <w:rsid w:val="00BC4240"/>
    <w:pPr>
      <w:widowControl/>
      <w:autoSpaceDE w:val="0"/>
      <w:autoSpaceDN w:val="0"/>
      <w:adjustRightInd w:val="0"/>
    </w:pPr>
    <w:rPr>
      <w:rFonts w:ascii="Times New Roman" w:eastAsia="Calibri" w:hAnsi="Times New Roman" w:cs="Times New Roman"/>
      <w:color w:val="000000"/>
      <w:lang w:val="ru-RU" w:eastAsia="en-US"/>
    </w:rPr>
  </w:style>
  <w:style w:type="table" w:customStyle="1" w:styleId="22">
    <w:name w:val="Сетка таблицы2"/>
    <w:basedOn w:val="a1"/>
    <w:next w:val="af4"/>
    <w:uiPriority w:val="39"/>
    <w:rsid w:val="00BC4240"/>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BC4240"/>
  </w:style>
  <w:style w:type="character" w:customStyle="1" w:styleId="rvts23">
    <w:name w:val="rvts23"/>
    <w:basedOn w:val="a0"/>
    <w:rsid w:val="00BC4240"/>
  </w:style>
  <w:style w:type="paragraph" w:styleId="af7">
    <w:name w:val="Plain Text"/>
    <w:basedOn w:val="a"/>
    <w:link w:val="af8"/>
    <w:rsid w:val="00BC4240"/>
    <w:pPr>
      <w:widowControl/>
      <w:autoSpaceDE/>
      <w:autoSpaceDN/>
      <w:adjustRightInd/>
    </w:pPr>
    <w:rPr>
      <w:rFonts w:ascii="Courier New" w:hAnsi="Courier New" w:cs="Times New Roman"/>
      <w:sz w:val="20"/>
      <w:szCs w:val="20"/>
      <w:lang w:eastAsia="uk-UA"/>
    </w:rPr>
  </w:style>
  <w:style w:type="character" w:customStyle="1" w:styleId="af8">
    <w:name w:val="Текст Знак"/>
    <w:basedOn w:val="a0"/>
    <w:link w:val="af7"/>
    <w:rsid w:val="00BC4240"/>
    <w:rPr>
      <w:rFonts w:ascii="Courier New" w:eastAsia="Times New Roman" w:hAnsi="Courier New" w:cs="Times New Roman"/>
      <w:sz w:val="20"/>
      <w:szCs w:val="20"/>
      <w:lang w:val="ru-RU"/>
    </w:rPr>
  </w:style>
  <w:style w:type="paragraph" w:styleId="af9">
    <w:name w:val="header"/>
    <w:basedOn w:val="a"/>
    <w:link w:val="afa"/>
    <w:uiPriority w:val="99"/>
    <w:unhideWhenUsed/>
    <w:rsid w:val="00BC4240"/>
    <w:pPr>
      <w:widowControl/>
      <w:tabs>
        <w:tab w:val="center" w:pos="4819"/>
        <w:tab w:val="right" w:pos="9639"/>
      </w:tabs>
      <w:autoSpaceDE/>
      <w:autoSpaceDN/>
      <w:adjustRightInd/>
    </w:pPr>
    <w:rPr>
      <w:rFonts w:ascii="Times New Roman" w:hAnsi="Times New Roman" w:cs="Times New Roman"/>
      <w:lang w:val="uk-UA"/>
    </w:rPr>
  </w:style>
  <w:style w:type="character" w:customStyle="1" w:styleId="afa">
    <w:name w:val="Верхній колонтитул Знак"/>
    <w:basedOn w:val="a0"/>
    <w:link w:val="af9"/>
    <w:uiPriority w:val="99"/>
    <w:rsid w:val="00BC4240"/>
    <w:rPr>
      <w:rFonts w:ascii="Times New Roman" w:eastAsia="Times New Roman" w:hAnsi="Times New Roman" w:cs="Times New Roman"/>
      <w:lang w:eastAsia="ru-RU"/>
    </w:rPr>
  </w:style>
  <w:style w:type="paragraph" w:styleId="afb">
    <w:name w:val="footer"/>
    <w:basedOn w:val="a"/>
    <w:link w:val="afc"/>
    <w:uiPriority w:val="99"/>
    <w:unhideWhenUsed/>
    <w:rsid w:val="00BC4240"/>
    <w:pPr>
      <w:widowControl/>
      <w:tabs>
        <w:tab w:val="center" w:pos="4819"/>
        <w:tab w:val="right" w:pos="9639"/>
      </w:tabs>
      <w:autoSpaceDE/>
      <w:autoSpaceDN/>
      <w:adjustRightInd/>
    </w:pPr>
    <w:rPr>
      <w:rFonts w:ascii="Times New Roman" w:hAnsi="Times New Roman" w:cs="Times New Roman"/>
      <w:lang w:val="uk-UA"/>
    </w:rPr>
  </w:style>
  <w:style w:type="character" w:customStyle="1" w:styleId="afc">
    <w:name w:val="Нижній колонтитул Знак"/>
    <w:basedOn w:val="a0"/>
    <w:link w:val="afb"/>
    <w:uiPriority w:val="99"/>
    <w:qFormat/>
    <w:rsid w:val="00BC4240"/>
    <w:rPr>
      <w:rFonts w:ascii="Times New Roman" w:eastAsia="Times New Roman" w:hAnsi="Times New Roman" w:cs="Times New Roman"/>
      <w:lang w:eastAsia="ru-RU"/>
    </w:rPr>
  </w:style>
  <w:style w:type="numbering" w:customStyle="1" w:styleId="23">
    <w:name w:val="Нет списка2"/>
    <w:next w:val="a2"/>
    <w:uiPriority w:val="99"/>
    <w:semiHidden/>
    <w:unhideWhenUsed/>
    <w:rsid w:val="00BC4240"/>
  </w:style>
  <w:style w:type="table" w:customStyle="1" w:styleId="31">
    <w:name w:val="Сетка таблицы3"/>
    <w:basedOn w:val="a1"/>
    <w:next w:val="af4"/>
    <w:uiPriority w:val="39"/>
    <w:rsid w:val="00BC4240"/>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4"/>
    <w:uiPriority w:val="39"/>
    <w:rsid w:val="00BC4240"/>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4"/>
    <w:uiPriority w:val="39"/>
    <w:rsid w:val="00BC4240"/>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4"/>
    <w:uiPriority w:val="39"/>
    <w:rsid w:val="00BC4240"/>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DC7389"/>
    <w:rPr>
      <w:b/>
      <w:bCs/>
    </w:rPr>
  </w:style>
  <w:style w:type="paragraph" w:styleId="HTML">
    <w:name w:val="HTML Preformatted"/>
    <w:basedOn w:val="a"/>
    <w:link w:val="HTML0"/>
    <w:uiPriority w:val="99"/>
    <w:semiHidden/>
    <w:unhideWhenUsed/>
    <w:rsid w:val="004854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485401"/>
    <w:rPr>
      <w:rFonts w:ascii="Courier New" w:eastAsia="Times New Roman" w:hAnsi="Courier New" w:cs="Courier New"/>
      <w:sz w:val="20"/>
      <w:szCs w:val="20"/>
    </w:rPr>
  </w:style>
  <w:style w:type="paragraph" w:customStyle="1" w:styleId="xmsonormal">
    <w:name w:val="x_msonormal"/>
    <w:basedOn w:val="a"/>
    <w:rsid w:val="00454807"/>
    <w:pPr>
      <w:widowControl/>
      <w:autoSpaceDE/>
      <w:autoSpaceDN/>
      <w:adjustRightInd/>
      <w:spacing w:before="100" w:beforeAutospacing="1" w:after="100" w:afterAutospacing="1"/>
    </w:pPr>
    <w:rPr>
      <w:rFonts w:ascii="Times New Roman" w:hAnsi="Times New Roman" w:cs="Times New Roman"/>
      <w:lang w:val="uk-UA" w:eastAsia="uk-UA"/>
    </w:rPr>
  </w:style>
  <w:style w:type="paragraph" w:customStyle="1" w:styleId="16">
    <w:name w:val="Без интервала1"/>
    <w:qFormat/>
    <w:rsid w:val="007F6F76"/>
    <w:pPr>
      <w:widowControl/>
    </w:pPr>
    <w:rPr>
      <w:rFonts w:ascii="Times New Roman" w:eastAsia="Calibri" w:hAnsi="Times New Roman" w:cs="Times New Roman"/>
      <w:lang w:val="ru-RU" w:eastAsia="ru-RU"/>
    </w:rPr>
  </w:style>
  <w:style w:type="character" w:customStyle="1" w:styleId="normaltextrun">
    <w:name w:val="normaltextrun"/>
    <w:basedOn w:val="a0"/>
    <w:rsid w:val="0002289E"/>
  </w:style>
  <w:style w:type="character" w:customStyle="1" w:styleId="10">
    <w:name w:val="Заголовок 1 Знак"/>
    <w:basedOn w:val="a0"/>
    <w:link w:val="1"/>
    <w:uiPriority w:val="9"/>
    <w:rsid w:val="0036521D"/>
    <w:rPr>
      <w:rFonts w:ascii="Times New Roman CYR" w:eastAsia="Times New Roman" w:hAnsi="Times New Roman CYR" w:cs="Times New Roman CYR"/>
      <w:b/>
      <w:sz w:val="48"/>
      <w:szCs w:val="48"/>
      <w:lang w:val="ru-RU" w:eastAsia="ru-RU"/>
    </w:rPr>
  </w:style>
  <w:style w:type="paragraph" w:styleId="24">
    <w:name w:val="Body Text Indent 2"/>
    <w:basedOn w:val="a"/>
    <w:link w:val="25"/>
    <w:unhideWhenUsed/>
    <w:rsid w:val="0036521D"/>
    <w:pPr>
      <w:spacing w:after="120" w:line="480" w:lineRule="auto"/>
      <w:ind w:left="283"/>
    </w:pPr>
  </w:style>
  <w:style w:type="character" w:customStyle="1" w:styleId="25">
    <w:name w:val="Основний текст з відступом 2 Знак"/>
    <w:basedOn w:val="a0"/>
    <w:link w:val="24"/>
    <w:rsid w:val="0036521D"/>
    <w:rPr>
      <w:rFonts w:ascii="Times New Roman CYR" w:eastAsia="Times New Roman" w:hAnsi="Times New Roman CYR" w:cs="Times New Roman CYR"/>
      <w:lang w:val="ru-RU" w:eastAsia="ru-RU"/>
    </w:rPr>
  </w:style>
  <w:style w:type="paragraph" w:customStyle="1" w:styleId="Standard">
    <w:name w:val="Standard"/>
    <w:rsid w:val="0036521D"/>
    <w:pPr>
      <w:suppressAutoHyphens/>
      <w:autoSpaceDN w:val="0"/>
    </w:pPr>
    <w:rPr>
      <w:rFonts w:ascii="Times New Roman" w:eastAsia="Andale Sans UI" w:hAnsi="Times New Roman" w:cs="Tahoma"/>
      <w:kern w:val="3"/>
      <w:lang w:val="en-US" w:eastAsia="en-US" w:bidi="en-US"/>
    </w:rPr>
  </w:style>
  <w:style w:type="paragraph" w:customStyle="1" w:styleId="xmsolistparagraph">
    <w:name w:val="x_msolistparagraph"/>
    <w:basedOn w:val="a"/>
    <w:rsid w:val="006C668E"/>
    <w:pPr>
      <w:widowControl/>
      <w:autoSpaceDE/>
      <w:autoSpaceDN/>
      <w:adjustRightInd/>
      <w:spacing w:before="100" w:beforeAutospacing="1" w:after="100" w:afterAutospacing="1"/>
    </w:pPr>
    <w:rPr>
      <w:rFonts w:ascii="Times New Roman" w:hAnsi="Times New Roman" w:cs="Times New Roman"/>
      <w:lang w:val="uk-UA" w:eastAsia="uk-UA"/>
    </w:rPr>
  </w:style>
  <w:style w:type="table" w:customStyle="1" w:styleId="TableNormal1">
    <w:name w:val="Table Normal1"/>
    <w:rsid w:val="00E450AF"/>
    <w:tblPr>
      <w:tblCellMar>
        <w:top w:w="0" w:type="dxa"/>
        <w:left w:w="0" w:type="dxa"/>
        <w:bottom w:w="0" w:type="dxa"/>
        <w:right w:w="0" w:type="dxa"/>
      </w:tblCellMar>
    </w:tblPr>
  </w:style>
  <w:style w:type="character" w:customStyle="1" w:styleId="26">
    <w:name w:val="Незакрита згадка2"/>
    <w:basedOn w:val="a0"/>
    <w:uiPriority w:val="99"/>
    <w:semiHidden/>
    <w:unhideWhenUsed/>
    <w:rsid w:val="005156E4"/>
    <w:rPr>
      <w:color w:val="605E5C"/>
      <w:shd w:val="clear" w:color="auto" w:fill="E1DFDD"/>
    </w:rPr>
  </w:style>
  <w:style w:type="character" w:customStyle="1" w:styleId="ui-provider">
    <w:name w:val="ui-provider"/>
    <w:basedOn w:val="a0"/>
    <w:rsid w:val="004832D1"/>
  </w:style>
  <w:style w:type="paragraph" w:customStyle="1" w:styleId="afe">
    <w:name w:val="Рисунок"/>
    <w:basedOn w:val="a"/>
    <w:next w:val="aff"/>
    <w:rsid w:val="00666059"/>
    <w:pPr>
      <w:keepNext/>
      <w:autoSpaceDE/>
      <w:autoSpaceDN/>
      <w:adjustRightInd/>
    </w:pPr>
    <w:rPr>
      <w:rFonts w:ascii="Times New Roman" w:hAnsi="Times New Roman" w:cs="Times New Roman"/>
      <w:sz w:val="22"/>
      <w:szCs w:val="20"/>
      <w:lang w:val="uk-UA"/>
    </w:rPr>
  </w:style>
  <w:style w:type="paragraph" w:styleId="aff">
    <w:name w:val="caption"/>
    <w:basedOn w:val="a"/>
    <w:next w:val="a"/>
    <w:uiPriority w:val="35"/>
    <w:semiHidden/>
    <w:unhideWhenUsed/>
    <w:qFormat/>
    <w:rsid w:val="00666059"/>
    <w:pPr>
      <w:spacing w:after="200"/>
    </w:pPr>
    <w:rPr>
      <w:i/>
      <w:iCs/>
      <w:color w:val="44546A" w:themeColor="text2"/>
      <w:sz w:val="18"/>
      <w:szCs w:val="18"/>
    </w:rPr>
  </w:style>
  <w:style w:type="character" w:customStyle="1" w:styleId="30">
    <w:name w:val="Заголовок 3 Знак"/>
    <w:basedOn w:val="a0"/>
    <w:link w:val="3"/>
    <w:uiPriority w:val="9"/>
    <w:semiHidden/>
    <w:rsid w:val="008A2C5C"/>
    <w:rPr>
      <w:rFonts w:ascii="Times New Roman CYR" w:eastAsia="Times New Roman" w:hAnsi="Times New Roman CYR" w:cs="Times New Roman CYR"/>
      <w:b/>
      <w:sz w:val="28"/>
      <w:szCs w:val="28"/>
      <w:lang w:val="ru-RU" w:eastAsia="ru-RU"/>
    </w:rPr>
  </w:style>
  <w:style w:type="character" w:customStyle="1" w:styleId="40">
    <w:name w:val="Заголовок 4 Знак"/>
    <w:basedOn w:val="a0"/>
    <w:link w:val="4"/>
    <w:uiPriority w:val="9"/>
    <w:semiHidden/>
    <w:rsid w:val="008A2C5C"/>
    <w:rPr>
      <w:rFonts w:ascii="Times New Roman CYR" w:eastAsia="Times New Roman" w:hAnsi="Times New Roman CYR" w:cs="Times New Roman CYR"/>
      <w:b/>
      <w:lang w:val="ru-RU" w:eastAsia="ru-RU"/>
    </w:rPr>
  </w:style>
  <w:style w:type="character" w:customStyle="1" w:styleId="50">
    <w:name w:val="Заголовок 5 Знак"/>
    <w:basedOn w:val="a0"/>
    <w:link w:val="5"/>
    <w:uiPriority w:val="9"/>
    <w:semiHidden/>
    <w:rsid w:val="008A2C5C"/>
    <w:rPr>
      <w:rFonts w:ascii="Times New Roman CYR" w:eastAsia="Times New Roman" w:hAnsi="Times New Roman CYR" w:cs="Times New Roman CYR"/>
      <w:b/>
      <w:sz w:val="22"/>
      <w:szCs w:val="22"/>
      <w:lang w:val="ru-RU" w:eastAsia="ru-RU"/>
    </w:rPr>
  </w:style>
  <w:style w:type="character" w:customStyle="1" w:styleId="60">
    <w:name w:val="Заголовок 6 Знак"/>
    <w:basedOn w:val="a0"/>
    <w:link w:val="6"/>
    <w:uiPriority w:val="9"/>
    <w:semiHidden/>
    <w:rsid w:val="008A2C5C"/>
    <w:rPr>
      <w:rFonts w:ascii="Times New Roman CYR" w:eastAsia="Times New Roman" w:hAnsi="Times New Roman CYR" w:cs="Times New Roman CYR"/>
      <w:b/>
      <w:sz w:val="20"/>
      <w:szCs w:val="20"/>
      <w:lang w:val="ru-RU" w:eastAsia="ru-RU"/>
    </w:rPr>
  </w:style>
  <w:style w:type="character" w:customStyle="1" w:styleId="a4">
    <w:name w:val="Назва Знак"/>
    <w:basedOn w:val="a0"/>
    <w:link w:val="a3"/>
    <w:uiPriority w:val="10"/>
    <w:rsid w:val="008A2C5C"/>
    <w:rPr>
      <w:rFonts w:ascii="Times New Roman CYR" w:eastAsia="Times New Roman" w:hAnsi="Times New Roman CYR" w:cs="Times New Roman CYR"/>
      <w:b/>
      <w:sz w:val="72"/>
      <w:szCs w:val="72"/>
      <w:lang w:val="ru-RU" w:eastAsia="ru-RU"/>
    </w:rPr>
  </w:style>
  <w:style w:type="character" w:customStyle="1" w:styleId="ae">
    <w:name w:val="Підзаголовок Знак"/>
    <w:basedOn w:val="a0"/>
    <w:link w:val="ad"/>
    <w:uiPriority w:val="11"/>
    <w:rsid w:val="008A2C5C"/>
    <w:rPr>
      <w:rFonts w:ascii="Georgia" w:eastAsia="Georgia" w:hAnsi="Georgia" w:cs="Georgia"/>
      <w:i/>
      <w:color w:val="666666"/>
      <w:sz w:val="48"/>
      <w:szCs w:val="48"/>
      <w:lang w:val="ru-RU" w:eastAsia="ru-RU"/>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
    <w:basedOn w:val="a"/>
    <w:link w:val="aff1"/>
    <w:uiPriority w:val="99"/>
    <w:qFormat/>
    <w:rsid w:val="008A2C5C"/>
    <w:pPr>
      <w:widowControl/>
      <w:autoSpaceDE/>
      <w:autoSpaceDN/>
      <w:adjustRightInd/>
      <w:spacing w:before="100" w:beforeAutospacing="1" w:after="100" w:afterAutospacing="1"/>
    </w:pPr>
    <w:rPr>
      <w:rFonts w:ascii="Times New Roman" w:hAnsi="Times New Roman" w:cs="Times New Roman"/>
      <w:lang w:val="uk-UA"/>
    </w:rPr>
  </w:style>
  <w:style w:type="character" w:styleId="aff2">
    <w:name w:val="FollowedHyperlink"/>
    <w:basedOn w:val="a0"/>
    <w:uiPriority w:val="99"/>
    <w:semiHidden/>
    <w:unhideWhenUsed/>
    <w:rsid w:val="008A2C5C"/>
    <w:rPr>
      <w:color w:val="954F72" w:themeColor="followedHyperlink"/>
      <w:u w:val="single"/>
    </w:rPr>
  </w:style>
  <w:style w:type="paragraph" w:customStyle="1" w:styleId="paragraph">
    <w:name w:val="paragraph"/>
    <w:basedOn w:val="a"/>
    <w:rsid w:val="00CB5CEB"/>
    <w:pPr>
      <w:widowControl/>
      <w:autoSpaceDE/>
      <w:autoSpaceDN/>
      <w:adjustRightInd/>
      <w:spacing w:before="100" w:beforeAutospacing="1" w:after="100" w:afterAutospacing="1"/>
    </w:pPr>
    <w:rPr>
      <w:rFonts w:ascii="Times New Roman" w:hAnsi="Times New Roman" w:cs="Times New Roman"/>
      <w:lang w:val="uk-UA" w:eastAsia="uk-UA"/>
    </w:rPr>
  </w:style>
  <w:style w:type="table" w:customStyle="1" w:styleId="TableNormal2">
    <w:name w:val="Table Normal2"/>
    <w:rsid w:val="00555455"/>
    <w:tblPr>
      <w:tblCellMar>
        <w:top w:w="0" w:type="dxa"/>
        <w:left w:w="0" w:type="dxa"/>
        <w:bottom w:w="0" w:type="dxa"/>
        <w:right w:w="0" w:type="dxa"/>
      </w:tblCellMar>
    </w:tblPr>
  </w:style>
  <w:style w:type="character" w:customStyle="1" w:styleId="xxcontentpasted0">
    <w:name w:val="x_xcontentpasted0"/>
    <w:basedOn w:val="a0"/>
    <w:rsid w:val="0093069D"/>
  </w:style>
  <w:style w:type="character" w:customStyle="1" w:styleId="xxcontentpasted1">
    <w:name w:val="x_xcontentpasted1"/>
    <w:basedOn w:val="a0"/>
    <w:rsid w:val="0093069D"/>
  </w:style>
  <w:style w:type="paragraph" w:styleId="aff3">
    <w:name w:val="Intense Quote"/>
    <w:basedOn w:val="a"/>
    <w:next w:val="a"/>
    <w:link w:val="aff4"/>
    <w:uiPriority w:val="30"/>
    <w:qFormat/>
    <w:rsid w:val="00925C5D"/>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uk-UA" w:eastAsia="en-US"/>
      <w14:ligatures w14:val="standardContextual"/>
    </w:rPr>
  </w:style>
  <w:style w:type="character" w:customStyle="1" w:styleId="aff4">
    <w:name w:val="Насичена цитата Знак"/>
    <w:basedOn w:val="a0"/>
    <w:link w:val="aff3"/>
    <w:uiPriority w:val="30"/>
    <w:rsid w:val="00925C5D"/>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eop">
    <w:name w:val="eop"/>
    <w:basedOn w:val="a0"/>
    <w:rsid w:val="00712D97"/>
  </w:style>
  <w:style w:type="character" w:customStyle="1" w:styleId="UnresolvedMention">
    <w:name w:val="Unresolved Mention"/>
    <w:basedOn w:val="a0"/>
    <w:uiPriority w:val="99"/>
    <w:semiHidden/>
    <w:unhideWhenUsed/>
    <w:rsid w:val="00D11A43"/>
    <w:rPr>
      <w:color w:val="605E5C"/>
      <w:shd w:val="clear" w:color="auto" w:fill="E1DFDD"/>
    </w:rPr>
  </w:style>
  <w:style w:type="numbering" w:customStyle="1" w:styleId="130">
    <w:name w:val="Стиль13"/>
    <w:uiPriority w:val="99"/>
    <w:rsid w:val="00FE6D4F"/>
  </w:style>
  <w:style w:type="numbering" w:customStyle="1" w:styleId="111">
    <w:name w:val="Стиль111"/>
    <w:uiPriority w:val="99"/>
    <w:rsid w:val="00FE6D4F"/>
    <w:pPr>
      <w:numPr>
        <w:numId w:val="34"/>
      </w:numPr>
    </w:pPr>
  </w:style>
  <w:style w:type="numbering" w:customStyle="1" w:styleId="121">
    <w:name w:val="Стиль121"/>
    <w:uiPriority w:val="99"/>
    <w:rsid w:val="00FE6D4F"/>
  </w:style>
  <w:style w:type="numbering" w:customStyle="1" w:styleId="WW8Num643">
    <w:name w:val="WW8Num643"/>
    <w:rsid w:val="00693177"/>
    <w:pPr>
      <w:numPr>
        <w:numId w:val="3"/>
      </w:numPr>
    </w:pPr>
  </w:style>
  <w:style w:type="numbering" w:customStyle="1" w:styleId="WW8Num6312">
    <w:name w:val="WW8Num6312"/>
    <w:rsid w:val="00693177"/>
    <w:pPr>
      <w:numPr>
        <w:numId w:val="5"/>
      </w:numPr>
    </w:pPr>
  </w:style>
  <w:style w:type="numbering" w:customStyle="1" w:styleId="WW8Num69">
    <w:name w:val="WW8Num69"/>
    <w:rsid w:val="00693177"/>
    <w:pPr>
      <w:numPr>
        <w:numId w:val="7"/>
      </w:numPr>
    </w:pPr>
  </w:style>
  <w:style w:type="numbering" w:customStyle="1" w:styleId="WW8Num634">
    <w:name w:val="WW8Num634"/>
    <w:rsid w:val="00693177"/>
    <w:pPr>
      <w:numPr>
        <w:numId w:val="33"/>
      </w:numPr>
    </w:pPr>
  </w:style>
  <w:style w:type="numbering" w:customStyle="1" w:styleId="WW8Num6512">
    <w:name w:val="WW8Num6512"/>
    <w:rsid w:val="004216A3"/>
    <w:pPr>
      <w:numPr>
        <w:numId w:val="40"/>
      </w:numPr>
    </w:pPr>
  </w:style>
  <w:style w:type="character" w:customStyle="1" w:styleId="70">
    <w:name w:val="Заголовок 7 Знак"/>
    <w:basedOn w:val="a0"/>
    <w:link w:val="7"/>
    <w:uiPriority w:val="9"/>
    <w:semiHidden/>
    <w:rsid w:val="001759AA"/>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80">
    <w:name w:val="Заголовок 8 Знак"/>
    <w:basedOn w:val="a0"/>
    <w:link w:val="8"/>
    <w:uiPriority w:val="9"/>
    <w:semiHidden/>
    <w:rsid w:val="001759AA"/>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90">
    <w:name w:val="Заголовок 9 Знак"/>
    <w:basedOn w:val="a0"/>
    <w:link w:val="9"/>
    <w:uiPriority w:val="9"/>
    <w:semiHidden/>
    <w:rsid w:val="001759AA"/>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aff5">
    <w:name w:val="Quote"/>
    <w:basedOn w:val="a"/>
    <w:next w:val="a"/>
    <w:link w:val="aff6"/>
    <w:uiPriority w:val="29"/>
    <w:qFormat/>
    <w:rsid w:val="001759AA"/>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val="uk-UA" w:eastAsia="en-US"/>
      <w14:ligatures w14:val="standardContextual"/>
    </w:rPr>
  </w:style>
  <w:style w:type="character" w:customStyle="1" w:styleId="aff6">
    <w:name w:val="Цитата Знак"/>
    <w:basedOn w:val="a0"/>
    <w:link w:val="aff5"/>
    <w:uiPriority w:val="29"/>
    <w:rsid w:val="001759AA"/>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aff7">
    <w:name w:val="Intense Emphasis"/>
    <w:basedOn w:val="a0"/>
    <w:uiPriority w:val="21"/>
    <w:qFormat/>
    <w:rsid w:val="001759AA"/>
    <w:rPr>
      <w:i/>
      <w:iCs/>
      <w:color w:val="2F5496" w:themeColor="accent1" w:themeShade="BF"/>
    </w:rPr>
  </w:style>
  <w:style w:type="character" w:styleId="aff8">
    <w:name w:val="Intense Reference"/>
    <w:basedOn w:val="a0"/>
    <w:uiPriority w:val="32"/>
    <w:qFormat/>
    <w:rsid w:val="001759AA"/>
    <w:rPr>
      <w:b/>
      <w:bCs/>
      <w:smallCaps/>
      <w:color w:val="2F5496" w:themeColor="accent1" w:themeShade="BF"/>
      <w:spacing w:val="5"/>
    </w:rPr>
  </w:style>
  <w:style w:type="paragraph" w:customStyle="1" w:styleId="msonormal0">
    <w:name w:val="msonormal"/>
    <w:basedOn w:val="a"/>
    <w:rsid w:val="001759AA"/>
    <w:pPr>
      <w:widowControl/>
      <w:autoSpaceDE/>
      <w:autoSpaceDN/>
      <w:adjustRightInd/>
      <w:spacing w:before="100" w:beforeAutospacing="1" w:after="100" w:afterAutospacing="1"/>
    </w:pPr>
    <w:rPr>
      <w:rFonts w:ascii="Times New Roman" w:hAnsi="Times New Roman" w:cs="Times New Roman"/>
      <w:lang w:val="uk-UA" w:eastAsia="uk-UA"/>
    </w:rPr>
  </w:style>
  <w:style w:type="paragraph" w:customStyle="1" w:styleId="xl65">
    <w:name w:val="xl65"/>
    <w:basedOn w:val="a"/>
    <w:rsid w:val="001759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lang w:val="uk-UA" w:eastAsia="uk-UA"/>
    </w:rPr>
  </w:style>
  <w:style w:type="paragraph" w:customStyle="1" w:styleId="xl66">
    <w:name w:val="xl66"/>
    <w:basedOn w:val="a"/>
    <w:rsid w:val="001759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Calibri" w:hAnsi="Calibri" w:cs="Calibri"/>
      <w:lang w:val="uk-UA" w:eastAsia="uk-UA"/>
    </w:rPr>
  </w:style>
  <w:style w:type="paragraph" w:customStyle="1" w:styleId="xl67">
    <w:name w:val="xl67"/>
    <w:basedOn w:val="a"/>
    <w:rsid w:val="001759A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Calibri" w:hAnsi="Calibri" w:cs="Calibri"/>
      <w:lang w:val="uk-UA" w:eastAsia="uk-UA"/>
    </w:rPr>
  </w:style>
  <w:style w:type="paragraph" w:customStyle="1" w:styleId="xl68">
    <w:name w:val="xl68"/>
    <w:basedOn w:val="a"/>
    <w:rsid w:val="001759A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Calibri" w:hAnsi="Calibri" w:cs="Calibri"/>
      <w:lang w:val="uk-UA" w:eastAsia="uk-UA"/>
    </w:rPr>
  </w:style>
  <w:style w:type="paragraph" w:customStyle="1" w:styleId="xl69">
    <w:name w:val="xl69"/>
    <w:basedOn w:val="a"/>
    <w:rsid w:val="001759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lang w:val="uk-UA" w:eastAsia="uk-UA"/>
    </w:rPr>
  </w:style>
  <w:style w:type="paragraph" w:customStyle="1" w:styleId="xl70">
    <w:name w:val="xl70"/>
    <w:basedOn w:val="a"/>
    <w:rsid w:val="001759A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cs="Times New Roman"/>
      <w:lang w:val="uk-UA" w:eastAsia="uk-UA"/>
    </w:rPr>
  </w:style>
  <w:style w:type="character" w:customStyle="1" w:styleId="aff1">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locked/>
    <w:rsid w:val="00CD40FB"/>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3025">
      <w:bodyDiv w:val="1"/>
      <w:marLeft w:val="0"/>
      <w:marRight w:val="0"/>
      <w:marTop w:val="0"/>
      <w:marBottom w:val="0"/>
      <w:divBdr>
        <w:top w:val="none" w:sz="0" w:space="0" w:color="auto"/>
        <w:left w:val="none" w:sz="0" w:space="0" w:color="auto"/>
        <w:bottom w:val="none" w:sz="0" w:space="0" w:color="auto"/>
        <w:right w:val="none" w:sz="0" w:space="0" w:color="auto"/>
      </w:divBdr>
    </w:div>
    <w:div w:id="262230919">
      <w:bodyDiv w:val="1"/>
      <w:marLeft w:val="0"/>
      <w:marRight w:val="0"/>
      <w:marTop w:val="0"/>
      <w:marBottom w:val="0"/>
      <w:divBdr>
        <w:top w:val="none" w:sz="0" w:space="0" w:color="auto"/>
        <w:left w:val="none" w:sz="0" w:space="0" w:color="auto"/>
        <w:bottom w:val="none" w:sz="0" w:space="0" w:color="auto"/>
        <w:right w:val="none" w:sz="0" w:space="0" w:color="auto"/>
      </w:divBdr>
    </w:div>
    <w:div w:id="309790792">
      <w:bodyDiv w:val="1"/>
      <w:marLeft w:val="0"/>
      <w:marRight w:val="0"/>
      <w:marTop w:val="0"/>
      <w:marBottom w:val="0"/>
      <w:divBdr>
        <w:top w:val="none" w:sz="0" w:space="0" w:color="auto"/>
        <w:left w:val="none" w:sz="0" w:space="0" w:color="auto"/>
        <w:bottom w:val="none" w:sz="0" w:space="0" w:color="auto"/>
        <w:right w:val="none" w:sz="0" w:space="0" w:color="auto"/>
      </w:divBdr>
    </w:div>
    <w:div w:id="360201795">
      <w:bodyDiv w:val="1"/>
      <w:marLeft w:val="0"/>
      <w:marRight w:val="0"/>
      <w:marTop w:val="0"/>
      <w:marBottom w:val="0"/>
      <w:divBdr>
        <w:top w:val="none" w:sz="0" w:space="0" w:color="auto"/>
        <w:left w:val="none" w:sz="0" w:space="0" w:color="auto"/>
        <w:bottom w:val="none" w:sz="0" w:space="0" w:color="auto"/>
        <w:right w:val="none" w:sz="0" w:space="0" w:color="auto"/>
      </w:divBdr>
    </w:div>
    <w:div w:id="402339948">
      <w:bodyDiv w:val="1"/>
      <w:marLeft w:val="0"/>
      <w:marRight w:val="0"/>
      <w:marTop w:val="0"/>
      <w:marBottom w:val="0"/>
      <w:divBdr>
        <w:top w:val="none" w:sz="0" w:space="0" w:color="auto"/>
        <w:left w:val="none" w:sz="0" w:space="0" w:color="auto"/>
        <w:bottom w:val="none" w:sz="0" w:space="0" w:color="auto"/>
        <w:right w:val="none" w:sz="0" w:space="0" w:color="auto"/>
      </w:divBdr>
    </w:div>
    <w:div w:id="479614396">
      <w:bodyDiv w:val="1"/>
      <w:marLeft w:val="0"/>
      <w:marRight w:val="0"/>
      <w:marTop w:val="0"/>
      <w:marBottom w:val="0"/>
      <w:divBdr>
        <w:top w:val="none" w:sz="0" w:space="0" w:color="auto"/>
        <w:left w:val="none" w:sz="0" w:space="0" w:color="auto"/>
        <w:bottom w:val="none" w:sz="0" w:space="0" w:color="auto"/>
        <w:right w:val="none" w:sz="0" w:space="0" w:color="auto"/>
      </w:divBdr>
    </w:div>
    <w:div w:id="529103788">
      <w:bodyDiv w:val="1"/>
      <w:marLeft w:val="0"/>
      <w:marRight w:val="0"/>
      <w:marTop w:val="0"/>
      <w:marBottom w:val="0"/>
      <w:divBdr>
        <w:top w:val="none" w:sz="0" w:space="0" w:color="auto"/>
        <w:left w:val="none" w:sz="0" w:space="0" w:color="auto"/>
        <w:bottom w:val="none" w:sz="0" w:space="0" w:color="auto"/>
        <w:right w:val="none" w:sz="0" w:space="0" w:color="auto"/>
      </w:divBdr>
    </w:div>
    <w:div w:id="582029196">
      <w:bodyDiv w:val="1"/>
      <w:marLeft w:val="0"/>
      <w:marRight w:val="0"/>
      <w:marTop w:val="0"/>
      <w:marBottom w:val="0"/>
      <w:divBdr>
        <w:top w:val="none" w:sz="0" w:space="0" w:color="auto"/>
        <w:left w:val="none" w:sz="0" w:space="0" w:color="auto"/>
        <w:bottom w:val="none" w:sz="0" w:space="0" w:color="auto"/>
        <w:right w:val="none" w:sz="0" w:space="0" w:color="auto"/>
      </w:divBdr>
    </w:div>
    <w:div w:id="733742914">
      <w:bodyDiv w:val="1"/>
      <w:marLeft w:val="0"/>
      <w:marRight w:val="0"/>
      <w:marTop w:val="0"/>
      <w:marBottom w:val="0"/>
      <w:divBdr>
        <w:top w:val="none" w:sz="0" w:space="0" w:color="auto"/>
        <w:left w:val="none" w:sz="0" w:space="0" w:color="auto"/>
        <w:bottom w:val="none" w:sz="0" w:space="0" w:color="auto"/>
        <w:right w:val="none" w:sz="0" w:space="0" w:color="auto"/>
      </w:divBdr>
    </w:div>
    <w:div w:id="823159386">
      <w:bodyDiv w:val="1"/>
      <w:marLeft w:val="0"/>
      <w:marRight w:val="0"/>
      <w:marTop w:val="0"/>
      <w:marBottom w:val="0"/>
      <w:divBdr>
        <w:top w:val="none" w:sz="0" w:space="0" w:color="auto"/>
        <w:left w:val="none" w:sz="0" w:space="0" w:color="auto"/>
        <w:bottom w:val="none" w:sz="0" w:space="0" w:color="auto"/>
        <w:right w:val="none" w:sz="0" w:space="0" w:color="auto"/>
      </w:divBdr>
    </w:div>
    <w:div w:id="864177214">
      <w:bodyDiv w:val="1"/>
      <w:marLeft w:val="0"/>
      <w:marRight w:val="0"/>
      <w:marTop w:val="0"/>
      <w:marBottom w:val="0"/>
      <w:divBdr>
        <w:top w:val="none" w:sz="0" w:space="0" w:color="auto"/>
        <w:left w:val="none" w:sz="0" w:space="0" w:color="auto"/>
        <w:bottom w:val="none" w:sz="0" w:space="0" w:color="auto"/>
        <w:right w:val="none" w:sz="0" w:space="0" w:color="auto"/>
      </w:divBdr>
    </w:div>
    <w:div w:id="880214873">
      <w:bodyDiv w:val="1"/>
      <w:marLeft w:val="0"/>
      <w:marRight w:val="0"/>
      <w:marTop w:val="0"/>
      <w:marBottom w:val="0"/>
      <w:divBdr>
        <w:top w:val="none" w:sz="0" w:space="0" w:color="auto"/>
        <w:left w:val="none" w:sz="0" w:space="0" w:color="auto"/>
        <w:bottom w:val="none" w:sz="0" w:space="0" w:color="auto"/>
        <w:right w:val="none" w:sz="0" w:space="0" w:color="auto"/>
      </w:divBdr>
    </w:div>
    <w:div w:id="960259770">
      <w:bodyDiv w:val="1"/>
      <w:marLeft w:val="0"/>
      <w:marRight w:val="0"/>
      <w:marTop w:val="0"/>
      <w:marBottom w:val="0"/>
      <w:divBdr>
        <w:top w:val="none" w:sz="0" w:space="0" w:color="auto"/>
        <w:left w:val="none" w:sz="0" w:space="0" w:color="auto"/>
        <w:bottom w:val="none" w:sz="0" w:space="0" w:color="auto"/>
        <w:right w:val="none" w:sz="0" w:space="0" w:color="auto"/>
      </w:divBdr>
    </w:div>
    <w:div w:id="991909687">
      <w:bodyDiv w:val="1"/>
      <w:marLeft w:val="0"/>
      <w:marRight w:val="0"/>
      <w:marTop w:val="0"/>
      <w:marBottom w:val="0"/>
      <w:divBdr>
        <w:top w:val="none" w:sz="0" w:space="0" w:color="auto"/>
        <w:left w:val="none" w:sz="0" w:space="0" w:color="auto"/>
        <w:bottom w:val="none" w:sz="0" w:space="0" w:color="auto"/>
        <w:right w:val="none" w:sz="0" w:space="0" w:color="auto"/>
      </w:divBdr>
    </w:div>
    <w:div w:id="1006715926">
      <w:bodyDiv w:val="1"/>
      <w:marLeft w:val="0"/>
      <w:marRight w:val="0"/>
      <w:marTop w:val="0"/>
      <w:marBottom w:val="0"/>
      <w:divBdr>
        <w:top w:val="none" w:sz="0" w:space="0" w:color="auto"/>
        <w:left w:val="none" w:sz="0" w:space="0" w:color="auto"/>
        <w:bottom w:val="none" w:sz="0" w:space="0" w:color="auto"/>
        <w:right w:val="none" w:sz="0" w:space="0" w:color="auto"/>
      </w:divBdr>
    </w:div>
    <w:div w:id="1035736213">
      <w:bodyDiv w:val="1"/>
      <w:marLeft w:val="0"/>
      <w:marRight w:val="0"/>
      <w:marTop w:val="0"/>
      <w:marBottom w:val="0"/>
      <w:divBdr>
        <w:top w:val="none" w:sz="0" w:space="0" w:color="auto"/>
        <w:left w:val="none" w:sz="0" w:space="0" w:color="auto"/>
        <w:bottom w:val="none" w:sz="0" w:space="0" w:color="auto"/>
        <w:right w:val="none" w:sz="0" w:space="0" w:color="auto"/>
      </w:divBdr>
    </w:div>
    <w:div w:id="1051348358">
      <w:bodyDiv w:val="1"/>
      <w:marLeft w:val="0"/>
      <w:marRight w:val="0"/>
      <w:marTop w:val="0"/>
      <w:marBottom w:val="0"/>
      <w:divBdr>
        <w:top w:val="none" w:sz="0" w:space="0" w:color="auto"/>
        <w:left w:val="none" w:sz="0" w:space="0" w:color="auto"/>
        <w:bottom w:val="none" w:sz="0" w:space="0" w:color="auto"/>
        <w:right w:val="none" w:sz="0" w:space="0" w:color="auto"/>
      </w:divBdr>
    </w:div>
    <w:div w:id="1054038373">
      <w:bodyDiv w:val="1"/>
      <w:marLeft w:val="0"/>
      <w:marRight w:val="0"/>
      <w:marTop w:val="0"/>
      <w:marBottom w:val="0"/>
      <w:divBdr>
        <w:top w:val="none" w:sz="0" w:space="0" w:color="auto"/>
        <w:left w:val="none" w:sz="0" w:space="0" w:color="auto"/>
        <w:bottom w:val="none" w:sz="0" w:space="0" w:color="auto"/>
        <w:right w:val="none" w:sz="0" w:space="0" w:color="auto"/>
      </w:divBdr>
    </w:div>
    <w:div w:id="1076710616">
      <w:bodyDiv w:val="1"/>
      <w:marLeft w:val="0"/>
      <w:marRight w:val="0"/>
      <w:marTop w:val="0"/>
      <w:marBottom w:val="0"/>
      <w:divBdr>
        <w:top w:val="none" w:sz="0" w:space="0" w:color="auto"/>
        <w:left w:val="none" w:sz="0" w:space="0" w:color="auto"/>
        <w:bottom w:val="none" w:sz="0" w:space="0" w:color="auto"/>
        <w:right w:val="none" w:sz="0" w:space="0" w:color="auto"/>
      </w:divBdr>
    </w:div>
    <w:div w:id="1206524622">
      <w:bodyDiv w:val="1"/>
      <w:marLeft w:val="0"/>
      <w:marRight w:val="0"/>
      <w:marTop w:val="0"/>
      <w:marBottom w:val="0"/>
      <w:divBdr>
        <w:top w:val="none" w:sz="0" w:space="0" w:color="auto"/>
        <w:left w:val="none" w:sz="0" w:space="0" w:color="auto"/>
        <w:bottom w:val="none" w:sz="0" w:space="0" w:color="auto"/>
        <w:right w:val="none" w:sz="0" w:space="0" w:color="auto"/>
      </w:divBdr>
    </w:div>
    <w:div w:id="1258565541">
      <w:bodyDiv w:val="1"/>
      <w:marLeft w:val="0"/>
      <w:marRight w:val="0"/>
      <w:marTop w:val="0"/>
      <w:marBottom w:val="0"/>
      <w:divBdr>
        <w:top w:val="none" w:sz="0" w:space="0" w:color="auto"/>
        <w:left w:val="none" w:sz="0" w:space="0" w:color="auto"/>
        <w:bottom w:val="none" w:sz="0" w:space="0" w:color="auto"/>
        <w:right w:val="none" w:sz="0" w:space="0" w:color="auto"/>
      </w:divBdr>
    </w:div>
    <w:div w:id="1261179314">
      <w:bodyDiv w:val="1"/>
      <w:marLeft w:val="0"/>
      <w:marRight w:val="0"/>
      <w:marTop w:val="0"/>
      <w:marBottom w:val="0"/>
      <w:divBdr>
        <w:top w:val="none" w:sz="0" w:space="0" w:color="auto"/>
        <w:left w:val="none" w:sz="0" w:space="0" w:color="auto"/>
        <w:bottom w:val="none" w:sz="0" w:space="0" w:color="auto"/>
        <w:right w:val="none" w:sz="0" w:space="0" w:color="auto"/>
      </w:divBdr>
    </w:div>
    <w:div w:id="1286883442">
      <w:bodyDiv w:val="1"/>
      <w:marLeft w:val="0"/>
      <w:marRight w:val="0"/>
      <w:marTop w:val="0"/>
      <w:marBottom w:val="0"/>
      <w:divBdr>
        <w:top w:val="none" w:sz="0" w:space="0" w:color="auto"/>
        <w:left w:val="none" w:sz="0" w:space="0" w:color="auto"/>
        <w:bottom w:val="none" w:sz="0" w:space="0" w:color="auto"/>
        <w:right w:val="none" w:sz="0" w:space="0" w:color="auto"/>
      </w:divBdr>
    </w:div>
    <w:div w:id="1309634003">
      <w:bodyDiv w:val="1"/>
      <w:marLeft w:val="0"/>
      <w:marRight w:val="0"/>
      <w:marTop w:val="0"/>
      <w:marBottom w:val="0"/>
      <w:divBdr>
        <w:top w:val="none" w:sz="0" w:space="0" w:color="auto"/>
        <w:left w:val="none" w:sz="0" w:space="0" w:color="auto"/>
        <w:bottom w:val="none" w:sz="0" w:space="0" w:color="auto"/>
        <w:right w:val="none" w:sz="0" w:space="0" w:color="auto"/>
      </w:divBdr>
    </w:div>
    <w:div w:id="1330713944">
      <w:bodyDiv w:val="1"/>
      <w:marLeft w:val="0"/>
      <w:marRight w:val="0"/>
      <w:marTop w:val="0"/>
      <w:marBottom w:val="0"/>
      <w:divBdr>
        <w:top w:val="none" w:sz="0" w:space="0" w:color="auto"/>
        <w:left w:val="none" w:sz="0" w:space="0" w:color="auto"/>
        <w:bottom w:val="none" w:sz="0" w:space="0" w:color="auto"/>
        <w:right w:val="none" w:sz="0" w:space="0" w:color="auto"/>
      </w:divBdr>
    </w:div>
    <w:div w:id="1338338503">
      <w:bodyDiv w:val="1"/>
      <w:marLeft w:val="0"/>
      <w:marRight w:val="0"/>
      <w:marTop w:val="0"/>
      <w:marBottom w:val="0"/>
      <w:divBdr>
        <w:top w:val="none" w:sz="0" w:space="0" w:color="auto"/>
        <w:left w:val="none" w:sz="0" w:space="0" w:color="auto"/>
        <w:bottom w:val="none" w:sz="0" w:space="0" w:color="auto"/>
        <w:right w:val="none" w:sz="0" w:space="0" w:color="auto"/>
      </w:divBdr>
    </w:div>
    <w:div w:id="1362393762">
      <w:bodyDiv w:val="1"/>
      <w:marLeft w:val="0"/>
      <w:marRight w:val="0"/>
      <w:marTop w:val="0"/>
      <w:marBottom w:val="0"/>
      <w:divBdr>
        <w:top w:val="none" w:sz="0" w:space="0" w:color="auto"/>
        <w:left w:val="none" w:sz="0" w:space="0" w:color="auto"/>
        <w:bottom w:val="none" w:sz="0" w:space="0" w:color="auto"/>
        <w:right w:val="none" w:sz="0" w:space="0" w:color="auto"/>
      </w:divBdr>
    </w:div>
    <w:div w:id="1440029035">
      <w:bodyDiv w:val="1"/>
      <w:marLeft w:val="0"/>
      <w:marRight w:val="0"/>
      <w:marTop w:val="0"/>
      <w:marBottom w:val="0"/>
      <w:divBdr>
        <w:top w:val="none" w:sz="0" w:space="0" w:color="auto"/>
        <w:left w:val="none" w:sz="0" w:space="0" w:color="auto"/>
        <w:bottom w:val="none" w:sz="0" w:space="0" w:color="auto"/>
        <w:right w:val="none" w:sz="0" w:space="0" w:color="auto"/>
      </w:divBdr>
    </w:div>
    <w:div w:id="1458181650">
      <w:bodyDiv w:val="1"/>
      <w:marLeft w:val="0"/>
      <w:marRight w:val="0"/>
      <w:marTop w:val="0"/>
      <w:marBottom w:val="0"/>
      <w:divBdr>
        <w:top w:val="none" w:sz="0" w:space="0" w:color="auto"/>
        <w:left w:val="none" w:sz="0" w:space="0" w:color="auto"/>
        <w:bottom w:val="none" w:sz="0" w:space="0" w:color="auto"/>
        <w:right w:val="none" w:sz="0" w:space="0" w:color="auto"/>
      </w:divBdr>
    </w:div>
    <w:div w:id="1463694888">
      <w:bodyDiv w:val="1"/>
      <w:marLeft w:val="0"/>
      <w:marRight w:val="0"/>
      <w:marTop w:val="0"/>
      <w:marBottom w:val="0"/>
      <w:divBdr>
        <w:top w:val="none" w:sz="0" w:space="0" w:color="auto"/>
        <w:left w:val="none" w:sz="0" w:space="0" w:color="auto"/>
        <w:bottom w:val="none" w:sz="0" w:space="0" w:color="auto"/>
        <w:right w:val="none" w:sz="0" w:space="0" w:color="auto"/>
      </w:divBdr>
    </w:div>
    <w:div w:id="1649165205">
      <w:bodyDiv w:val="1"/>
      <w:marLeft w:val="0"/>
      <w:marRight w:val="0"/>
      <w:marTop w:val="0"/>
      <w:marBottom w:val="0"/>
      <w:divBdr>
        <w:top w:val="none" w:sz="0" w:space="0" w:color="auto"/>
        <w:left w:val="none" w:sz="0" w:space="0" w:color="auto"/>
        <w:bottom w:val="none" w:sz="0" w:space="0" w:color="auto"/>
        <w:right w:val="none" w:sz="0" w:space="0" w:color="auto"/>
      </w:divBdr>
    </w:div>
    <w:div w:id="1650858954">
      <w:bodyDiv w:val="1"/>
      <w:marLeft w:val="0"/>
      <w:marRight w:val="0"/>
      <w:marTop w:val="0"/>
      <w:marBottom w:val="0"/>
      <w:divBdr>
        <w:top w:val="none" w:sz="0" w:space="0" w:color="auto"/>
        <w:left w:val="none" w:sz="0" w:space="0" w:color="auto"/>
        <w:bottom w:val="none" w:sz="0" w:space="0" w:color="auto"/>
        <w:right w:val="none" w:sz="0" w:space="0" w:color="auto"/>
      </w:divBdr>
    </w:div>
    <w:div w:id="1799763340">
      <w:bodyDiv w:val="1"/>
      <w:marLeft w:val="0"/>
      <w:marRight w:val="0"/>
      <w:marTop w:val="0"/>
      <w:marBottom w:val="0"/>
      <w:divBdr>
        <w:top w:val="none" w:sz="0" w:space="0" w:color="auto"/>
        <w:left w:val="none" w:sz="0" w:space="0" w:color="auto"/>
        <w:bottom w:val="none" w:sz="0" w:space="0" w:color="auto"/>
        <w:right w:val="none" w:sz="0" w:space="0" w:color="auto"/>
      </w:divBdr>
    </w:div>
    <w:div w:id="1806656410">
      <w:bodyDiv w:val="1"/>
      <w:marLeft w:val="0"/>
      <w:marRight w:val="0"/>
      <w:marTop w:val="0"/>
      <w:marBottom w:val="0"/>
      <w:divBdr>
        <w:top w:val="none" w:sz="0" w:space="0" w:color="auto"/>
        <w:left w:val="none" w:sz="0" w:space="0" w:color="auto"/>
        <w:bottom w:val="none" w:sz="0" w:space="0" w:color="auto"/>
        <w:right w:val="none" w:sz="0" w:space="0" w:color="auto"/>
      </w:divBdr>
    </w:div>
    <w:div w:id="1878010911">
      <w:bodyDiv w:val="1"/>
      <w:marLeft w:val="0"/>
      <w:marRight w:val="0"/>
      <w:marTop w:val="0"/>
      <w:marBottom w:val="0"/>
      <w:divBdr>
        <w:top w:val="none" w:sz="0" w:space="0" w:color="auto"/>
        <w:left w:val="none" w:sz="0" w:space="0" w:color="auto"/>
        <w:bottom w:val="none" w:sz="0" w:space="0" w:color="auto"/>
        <w:right w:val="none" w:sz="0" w:space="0" w:color="auto"/>
      </w:divBdr>
    </w:div>
    <w:div w:id="1937785684">
      <w:bodyDiv w:val="1"/>
      <w:marLeft w:val="0"/>
      <w:marRight w:val="0"/>
      <w:marTop w:val="0"/>
      <w:marBottom w:val="0"/>
      <w:divBdr>
        <w:top w:val="none" w:sz="0" w:space="0" w:color="auto"/>
        <w:left w:val="none" w:sz="0" w:space="0" w:color="auto"/>
        <w:bottom w:val="none" w:sz="0" w:space="0" w:color="auto"/>
        <w:right w:val="none" w:sz="0" w:space="0" w:color="auto"/>
      </w:divBdr>
    </w:div>
    <w:div w:id="1982685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6SCaENwJhDJvxRKQOGhESJ5ALg==">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</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16786ed8-84de-478b-aa3a-0df4bc0c32c1" xsi:nil="true"/>
    <lcf76f155ced4ddcb4097134ff3c332f xmlns="a10f972e-161c-477b-ae06-7816d3eeb7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2E07CA9002F964C83AE9F702AB508F1" ma:contentTypeVersion="17" ma:contentTypeDescription="Створення нового документа." ma:contentTypeScope="" ma:versionID="bbbdfb45f74fbfdea3ee70bce2fb7926">
  <xsd:schema xmlns:xsd="http://www.w3.org/2001/XMLSchema" xmlns:xs="http://www.w3.org/2001/XMLSchema" xmlns:p="http://schemas.microsoft.com/office/2006/metadata/properties" xmlns:ns2="a10f972e-161c-477b-ae06-7816d3eeb750" xmlns:ns3="16786ed8-84de-478b-aa3a-0df4bc0c32c1" targetNamespace="http://schemas.microsoft.com/office/2006/metadata/properties" ma:root="true" ma:fieldsID="d5fc2c04b15005552e5330c556b50ea8" ns2:_="" ns3:_="">
    <xsd:import namespace="a10f972e-161c-477b-ae06-7816d3eeb750"/>
    <xsd:import namespace="16786ed8-84de-478b-aa3a-0df4bc0c32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f972e-161c-477b-ae06-7816d3eeb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50f76a55-416e-4b1d-ac15-2369a5f28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786ed8-84de-478b-aa3a-0df4bc0c32c1" elementFormDefault="qualified">
    <xsd:import namespace="http://schemas.microsoft.com/office/2006/documentManagement/types"/>
    <xsd:import namespace="http://schemas.microsoft.com/office/infopath/2007/PartnerControls"/>
    <xsd:element name="SharedWithUsers" ma:index="16"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19a2adbf-e1cd-457a-96c3-999fb579fbf2}" ma:internalName="TaxCatchAll" ma:showField="CatchAllData" ma:web="16786ed8-84de-478b-aa3a-0df4bc0c3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A8BAB2-A15E-49D1-9633-6A289D82EA64}">
  <ds:schemaRefs>
    <ds:schemaRef ds:uri="http://schemas.microsoft.com/office/2006/metadata/properties"/>
    <ds:schemaRef ds:uri="http://schemas.microsoft.com/office/infopath/2007/PartnerControls"/>
    <ds:schemaRef ds:uri="16786ed8-84de-478b-aa3a-0df4bc0c32c1"/>
    <ds:schemaRef ds:uri="a10f972e-161c-477b-ae06-7816d3eeb750"/>
  </ds:schemaRefs>
</ds:datastoreItem>
</file>

<file path=customXml/itemProps3.xml><?xml version="1.0" encoding="utf-8"?>
<ds:datastoreItem xmlns:ds="http://schemas.openxmlformats.org/officeDocument/2006/customXml" ds:itemID="{9F657697-DAD3-43E0-8A40-7D5B5F582D6A}">
  <ds:schemaRefs>
    <ds:schemaRef ds:uri="http://schemas.microsoft.com/sharepoint/v3/contenttype/forms"/>
  </ds:schemaRefs>
</ds:datastoreItem>
</file>

<file path=customXml/itemProps4.xml><?xml version="1.0" encoding="utf-8"?>
<ds:datastoreItem xmlns:ds="http://schemas.openxmlformats.org/officeDocument/2006/customXml" ds:itemID="{4234453B-3F97-4098-A8CD-9B9F62F2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f972e-161c-477b-ae06-7816d3eeb750"/>
    <ds:schemaRef ds:uri="16786ed8-84de-478b-aa3a-0df4bc0c3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5D927B-99CE-450C-B3AF-E82AF41A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26456</Words>
  <Characters>15081</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PJSC Ukrnafta</Company>
  <LinksUpToDate>false</LinksUpToDate>
  <CharactersWithSpaces>41455</CharactersWithSpaces>
  <SharedDoc>false</SharedDoc>
  <HLinks>
    <vt:vector size="72" baseType="variant">
      <vt:variant>
        <vt:i4>2490444</vt:i4>
      </vt:variant>
      <vt:variant>
        <vt:i4>33</vt:i4>
      </vt:variant>
      <vt:variant>
        <vt:i4>0</vt:i4>
      </vt:variant>
      <vt:variant>
        <vt:i4>5</vt:i4>
      </vt:variant>
      <vt:variant>
        <vt:lpwstr>https://bank.gov.ua/control/uk/publish/article?art_id=53647</vt:lpwstr>
      </vt:variant>
      <vt:variant>
        <vt:lpwstr/>
      </vt:variant>
      <vt:variant>
        <vt:i4>327712</vt:i4>
      </vt:variant>
      <vt:variant>
        <vt:i4>30</vt:i4>
      </vt:variant>
      <vt:variant>
        <vt:i4>0</vt:i4>
      </vt:variant>
      <vt:variant>
        <vt:i4>5</vt:i4>
      </vt:variant>
      <vt:variant>
        <vt:lpwstr>http://search.ligazakon.ua/l_doc2.nsf/link1/T063492.html</vt:lpwstr>
      </vt:variant>
      <vt:variant>
        <vt:lpwstr/>
      </vt:variant>
      <vt:variant>
        <vt:i4>327712</vt:i4>
      </vt:variant>
      <vt:variant>
        <vt:i4>27</vt:i4>
      </vt:variant>
      <vt:variant>
        <vt:i4>0</vt:i4>
      </vt:variant>
      <vt:variant>
        <vt:i4>5</vt:i4>
      </vt:variant>
      <vt:variant>
        <vt:lpwstr>http://search.ligazakon.ua/l_doc2.nsf/link1/T063492.html</vt:lpwstr>
      </vt:variant>
      <vt:variant>
        <vt:lpwstr/>
      </vt:variant>
      <vt:variant>
        <vt:i4>524303</vt:i4>
      </vt:variant>
      <vt:variant>
        <vt:i4>24</vt:i4>
      </vt:variant>
      <vt:variant>
        <vt:i4>0</vt:i4>
      </vt:variant>
      <vt:variant>
        <vt:i4>5</vt:i4>
      </vt:variant>
      <vt:variant>
        <vt:lpwstr>https://vytiah.mvs.gov.ua/app/landing</vt:lpwstr>
      </vt:variant>
      <vt:variant>
        <vt:lpwstr/>
      </vt:variant>
      <vt:variant>
        <vt:i4>6750260</vt:i4>
      </vt:variant>
      <vt:variant>
        <vt:i4>21</vt:i4>
      </vt:variant>
      <vt:variant>
        <vt:i4>0</vt:i4>
      </vt:variant>
      <vt:variant>
        <vt:i4>5</vt:i4>
      </vt:variant>
      <vt:variant>
        <vt:lpwstr>https://nazk.gov.ua/uk/reyestr-koruptsioneriv/</vt:lpwstr>
      </vt:variant>
      <vt:variant>
        <vt:lpwstr/>
      </vt:variant>
      <vt:variant>
        <vt:i4>6488113</vt:i4>
      </vt:variant>
      <vt:variant>
        <vt:i4>18</vt:i4>
      </vt:variant>
      <vt:variant>
        <vt:i4>0</vt:i4>
      </vt:variant>
      <vt:variant>
        <vt:i4>5</vt:i4>
      </vt:variant>
      <vt:variant>
        <vt:lpwstr>https://www.naftogaz.com/bank-guarantee</vt:lpwstr>
      </vt:variant>
      <vt:variant>
        <vt:lpwstr/>
      </vt:variant>
      <vt:variant>
        <vt:i4>7929965</vt:i4>
      </vt:variant>
      <vt:variant>
        <vt:i4>15</vt:i4>
      </vt:variant>
      <vt:variant>
        <vt:i4>0</vt:i4>
      </vt:variant>
      <vt:variant>
        <vt:i4>5</vt:i4>
      </vt:variant>
      <vt:variant>
        <vt:lpwstr>https://zakon.rada.gov.ua/laws/show/922-19</vt:lpwstr>
      </vt:variant>
      <vt:variant>
        <vt:lpwstr>n1553</vt:lpwstr>
      </vt:variant>
      <vt:variant>
        <vt:i4>5242889</vt:i4>
      </vt:variant>
      <vt:variant>
        <vt:i4>12</vt:i4>
      </vt:variant>
      <vt:variant>
        <vt:i4>0</vt:i4>
      </vt:variant>
      <vt:variant>
        <vt:i4>5</vt:i4>
      </vt:variant>
      <vt:variant>
        <vt:lpwstr>https://zakon.rada.gov.ua/laws/show/1178-2022-%D0%BF</vt:lpwstr>
      </vt:variant>
      <vt:variant>
        <vt:lpwstr>n159</vt:lpwstr>
      </vt:variant>
      <vt:variant>
        <vt:i4>6815780</vt:i4>
      </vt:variant>
      <vt:variant>
        <vt:i4>9</vt:i4>
      </vt:variant>
      <vt:variant>
        <vt:i4>0</vt:i4>
      </vt:variant>
      <vt:variant>
        <vt:i4>5</vt:i4>
      </vt:variant>
      <vt:variant>
        <vt:lpwstr>https://zakon.rada.gov.ua/laws/show/1644-18</vt:lpwstr>
      </vt:variant>
      <vt:variant>
        <vt:lpwstr/>
      </vt:variant>
      <vt:variant>
        <vt:i4>6488113</vt:i4>
      </vt:variant>
      <vt:variant>
        <vt:i4>6</vt:i4>
      </vt:variant>
      <vt:variant>
        <vt:i4>0</vt:i4>
      </vt:variant>
      <vt:variant>
        <vt:i4>5</vt:i4>
      </vt:variant>
      <vt:variant>
        <vt:lpwstr>https://www.naftogaz.com/bank-guarantee</vt:lpwstr>
      </vt:variant>
      <vt:variant>
        <vt:lpwstr/>
      </vt:variant>
      <vt:variant>
        <vt:i4>458763</vt:i4>
      </vt:variant>
      <vt:variant>
        <vt:i4>3</vt:i4>
      </vt:variant>
      <vt:variant>
        <vt:i4>0</vt:i4>
      </vt:variant>
      <vt:variant>
        <vt:i4>5</vt:i4>
      </vt:variant>
      <vt:variant>
        <vt:lpwstr>https://czo.gov.ua/verify</vt:lpwstr>
      </vt:variant>
      <vt:variant>
        <vt:lpwstr/>
      </vt:variant>
      <vt:variant>
        <vt:i4>262247</vt:i4>
      </vt:variant>
      <vt:variant>
        <vt:i4>0</vt:i4>
      </vt:variant>
      <vt:variant>
        <vt:i4>0</vt:i4>
      </vt:variant>
      <vt:variant>
        <vt:i4>5</vt:i4>
      </vt:variant>
      <vt:variant>
        <vt:lpwstr>mailto:Demian.Pashkovskyi@Ukrnafta.com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Holovach, Andrii</dc:creator>
  <cp:keywords/>
  <cp:lastModifiedBy>Kovalchuk, Tetiana</cp:lastModifiedBy>
  <cp:revision>2</cp:revision>
  <cp:lastPrinted>2024-03-11T18:55:00Z</cp:lastPrinted>
  <dcterms:created xsi:type="dcterms:W3CDTF">2024-09-09T14:09:00Z</dcterms:created>
  <dcterms:modified xsi:type="dcterms:W3CDTF">2024-09-09T14:09:00Z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7685d0df06cb7c9da24d3a22a463b135e027baedd2640495b1762781f14a95fb</vt:lpwstr>
  </property>
  <property fmtid="{D5CDD505-2E9C-101B-9397-08002B2CF9AE}" pid="3" name="ContentTypeId">
    <vt:lpwstr>0x01010062E07CA9002F964C83AE9F702AB508F1</vt:lpwstr>
  </property>
  <property fmtid="{D5CDD505-2E9C-101B-9397-08002B2CF9AE}" pid="4" name="MediaServiceImageTags">
    <vt:lpwstr/>
  </property>
</Properties>
</file>