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000"/>
      </w:tblPr>
      <w:tblGrid>
        <w:gridCol w:w="6737"/>
        <w:gridCol w:w="2902"/>
      </w:tblGrid>
      <w:tr w:rsidR="000A02EB" w:rsidRPr="000A02EB" w:rsidTr="008D754F">
        <w:trPr>
          <w:trHeight w:val="1725"/>
        </w:trPr>
        <w:tc>
          <w:tcPr>
            <w:tcW w:w="6737" w:type="dxa"/>
          </w:tcPr>
          <w:p w:rsidR="000A02EB" w:rsidRPr="000A02EB" w:rsidRDefault="000A02EB" w:rsidP="000A02E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0A02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«Затверджую»</w:t>
            </w:r>
          </w:p>
          <w:p w:rsidR="000A02EB" w:rsidRDefault="000A02EB" w:rsidP="000A02E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0A02E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Завідувач кафедри</w:t>
            </w:r>
          </w:p>
          <w:p w:rsidR="00850AC3" w:rsidRDefault="00850AC3" w:rsidP="000A02E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0A02EB" w:rsidRPr="000A02EB" w:rsidRDefault="00144095" w:rsidP="0014409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____________________/Іван ЧОРНОМОРДЕНКО/</w:t>
            </w:r>
          </w:p>
          <w:p w:rsidR="000A02EB" w:rsidRPr="000A02EB" w:rsidRDefault="000A02EB" w:rsidP="000A02E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0A02EB" w:rsidRDefault="000A02EB" w:rsidP="000A02E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0A02E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Розробник </w:t>
            </w:r>
            <w:r w:rsidR="00F660A5" w:rsidRPr="000A02E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силабусу</w:t>
            </w:r>
          </w:p>
          <w:p w:rsidR="00850AC3" w:rsidRDefault="00850AC3" w:rsidP="000A02E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144095" w:rsidRPr="009F3487" w:rsidRDefault="00144095" w:rsidP="0014409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____________________/Тетяна ЄВДОКИМОВА/</w:t>
            </w:r>
          </w:p>
          <w:p w:rsidR="000A02EB" w:rsidRPr="000A02EB" w:rsidRDefault="000A02EB" w:rsidP="001440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02" w:type="dxa"/>
          </w:tcPr>
          <w:p w:rsidR="000A02EB" w:rsidRPr="000A02EB" w:rsidRDefault="000A02EB" w:rsidP="000A02EB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0A02E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>
                  <wp:extent cx="1085850" cy="1076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2EB" w:rsidRPr="009722B9" w:rsidRDefault="000A02EB" w:rsidP="000A02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9722B9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СИЛАБУС</w:t>
      </w:r>
    </w:p>
    <w:p w:rsidR="000A02EB" w:rsidRPr="000A02EB" w:rsidRDefault="000F4D65" w:rsidP="000F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9F348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Історія філософії та філософської думки</w:t>
      </w:r>
      <w:r w:rsidR="00F2769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 ОК </w:t>
      </w:r>
      <w:r w:rsidR="00D0261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04</w:t>
      </w:r>
      <w:r w:rsidR="00F2769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 </w:t>
      </w:r>
    </w:p>
    <w:p w:rsidR="000A02EB" w:rsidRPr="00DE2CCE" w:rsidRDefault="000A02EB" w:rsidP="000A02E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pl-PL"/>
        </w:rPr>
      </w:pPr>
      <w:proofErr w:type="gramStart"/>
      <w:r w:rsidRPr="000A02EB">
        <w:rPr>
          <w:rFonts w:ascii="Times New Roman" w:eastAsia="Calibri" w:hAnsi="Times New Roman" w:cs="Times New Roman"/>
          <w:sz w:val="16"/>
          <w:szCs w:val="16"/>
          <w:lang w:val="ru-RU" w:eastAsia="pl-PL"/>
        </w:rPr>
        <w:t>(</w:t>
      </w:r>
      <w:r w:rsidRPr="00DE2CCE">
        <w:rPr>
          <w:rFonts w:ascii="Times New Roman" w:eastAsia="Calibri" w:hAnsi="Times New Roman" w:cs="Times New Roman"/>
          <w:sz w:val="16"/>
          <w:szCs w:val="16"/>
          <w:lang w:eastAsia="pl-PL"/>
        </w:rPr>
        <w:t>назва, шифр освітньої компоненти (дисципліни)</w:t>
      </w:r>
      <w:proofErr w:type="gramEnd"/>
    </w:p>
    <w:tbl>
      <w:tblPr>
        <w:tblW w:w="503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35"/>
        <w:gridCol w:w="5316"/>
      </w:tblGrid>
      <w:tr w:rsidR="000A02EB" w:rsidRPr="000A02EB" w:rsidTr="00AB5056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EB" w:rsidRPr="000A02EB" w:rsidRDefault="000A02EB" w:rsidP="000A02EB">
            <w:pPr>
              <w:tabs>
                <w:tab w:val="left" w:pos="3049"/>
              </w:tabs>
              <w:spacing w:before="40" w:after="40" w:line="360" w:lineRule="auto"/>
              <w:ind w:left="227" w:hanging="227"/>
              <w:rPr>
                <w:rFonts w:ascii="Times New Roman" w:eastAsia="Calibri" w:hAnsi="Times New Roman" w:cs="Times New Roman"/>
                <w:sz w:val="24"/>
                <w:szCs w:val="24"/>
                <w:lang w:val="ru-RU" w:eastAsia="pl-PL"/>
              </w:rPr>
            </w:pPr>
            <w:r w:rsidRPr="000A02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1) Статус освітньої к</w:t>
            </w:r>
            <w:r w:rsidRPr="000A02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омпоненти: </w:t>
            </w:r>
            <w:r w:rsidR="00121B22" w:rsidRPr="004376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обов’язкова </w:t>
            </w:r>
          </w:p>
        </w:tc>
      </w:tr>
      <w:tr w:rsidR="000A02EB" w:rsidRPr="000A02EB" w:rsidTr="00AB5056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7C" w:rsidRPr="00EE6300" w:rsidRDefault="000A02EB" w:rsidP="00305446">
            <w:pPr>
              <w:tabs>
                <w:tab w:val="left" w:pos="3049"/>
              </w:tabs>
              <w:spacing w:before="40" w:after="40" w:line="240" w:lineRule="auto"/>
              <w:ind w:left="227" w:hanging="227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0A02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2) </w:t>
            </w:r>
            <w:r w:rsidRPr="000A02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Контактні дані викладача</w:t>
            </w:r>
            <w:r w:rsidRPr="000A02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: </w:t>
            </w:r>
            <w:r w:rsidR="003B377C" w:rsidRPr="00EE63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Євдокимова Тетяна </w:t>
            </w:r>
            <w:r w:rsidR="003B377C" w:rsidRPr="00DE2C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В</w:t>
            </w:r>
            <w:r w:rsidR="00A72A96" w:rsidRPr="00DE2C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`</w:t>
            </w:r>
            <w:r w:rsidR="003B377C" w:rsidRPr="00DE2C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ячеславівна</w:t>
            </w:r>
            <w:r w:rsidR="003B377C" w:rsidRPr="00EE630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B377C" w:rsidRPr="00EE6300" w:rsidRDefault="003B377C" w:rsidP="00305446">
            <w:pPr>
              <w:tabs>
                <w:tab w:val="left" w:pos="3049"/>
              </w:tabs>
              <w:spacing w:before="40" w:after="40" w:line="240" w:lineRule="auto"/>
              <w:ind w:left="227" w:hanging="22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E630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кандидат філософських наук, доцент</w:t>
            </w:r>
          </w:p>
          <w:p w:rsidR="003B377C" w:rsidRPr="00EE6300" w:rsidRDefault="003B377C" w:rsidP="00305446">
            <w:pPr>
              <w:tabs>
                <w:tab w:val="left" w:pos="3049"/>
              </w:tabs>
              <w:spacing w:before="40" w:after="40" w:line="240" w:lineRule="auto"/>
              <w:ind w:left="227" w:hanging="227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EE630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63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https://www.knuba.edu.ua/kafedra-filosofii-vykladachi_kafedry/%20</w:t>
            </w:r>
          </w:p>
          <w:p w:rsidR="000A02EB" w:rsidRPr="000A02EB" w:rsidRDefault="003B377C" w:rsidP="00305446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E63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e-</w:t>
            </w:r>
            <w:proofErr w:type="spellStart"/>
            <w:r w:rsidRPr="00EE63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mail</w:t>
            </w:r>
            <w:proofErr w:type="spellEnd"/>
            <w:r w:rsidRPr="00EE63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:</w:t>
            </w:r>
            <w:r w:rsidRPr="00EE630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63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ievdokimova.tv@knuba.edu.ua</w:t>
            </w:r>
            <w:r w:rsidRPr="003B377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0A02EB" w:rsidRPr="000A02EB" w:rsidTr="00AB5056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EB" w:rsidRPr="000A02EB" w:rsidRDefault="000A02EB" w:rsidP="00F2202E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0A02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3)</w:t>
            </w:r>
            <w:r w:rsidRPr="000A02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A02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Пререквізити</w:t>
            </w:r>
            <w:proofErr w:type="spellEnd"/>
            <w:r w:rsidRPr="000A02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9722B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(дисципліни-попередники, які необхідно вивчити, щоб слухати цей курс)</w:t>
            </w:r>
            <w:r w:rsidRPr="009722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  <w:p w:rsidR="000A02EB" w:rsidRPr="000A02EB" w:rsidRDefault="00C97919" w:rsidP="00F2202E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Історія української держа</w:t>
            </w:r>
            <w:r w:rsidR="000509D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вності і культури</w:t>
            </w:r>
            <w:r w:rsidR="00F2202E"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0A02EB" w:rsidRPr="000A02EB" w:rsidTr="00AB5056">
        <w:trPr>
          <w:cantSplit/>
          <w:trHeight w:val="17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B" w:rsidRPr="00047C47" w:rsidRDefault="000A02EB" w:rsidP="00305446">
            <w:p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18"/>
                <w:szCs w:val="18"/>
                <w:lang w:eastAsia="uk-UA"/>
              </w:rPr>
            </w:pPr>
            <w:r w:rsidRPr="000A02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</w:t>
            </w:r>
            <w:r w:rsidRPr="000A02EB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pl-PL"/>
              </w:rPr>
              <w:t xml:space="preserve">) </w:t>
            </w:r>
            <w:r w:rsidRPr="009722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Коротка</w:t>
            </w:r>
            <w:r w:rsidRPr="000A02EB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pl-PL"/>
              </w:rPr>
              <w:t xml:space="preserve"> </w:t>
            </w:r>
            <w:r w:rsidRPr="009722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анотац</w:t>
            </w:r>
            <w:r w:rsidRPr="000A02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ія</w:t>
            </w:r>
            <w:r w:rsidRPr="000A02EB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pl-PL"/>
              </w:rPr>
              <w:t xml:space="preserve"> </w:t>
            </w:r>
            <w:r w:rsidRPr="009722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дисципл</w:t>
            </w:r>
            <w:r w:rsidRPr="000A02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і</w:t>
            </w:r>
            <w:r w:rsidRPr="009722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ни</w:t>
            </w:r>
            <w:r w:rsidR="0030544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. </w:t>
            </w:r>
            <w:r w:rsidR="00535B85" w:rsidRPr="00047C4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Метою курсу</w:t>
            </w:r>
            <w:r w:rsidR="00535B85" w:rsidRPr="00047C4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535B85" w:rsidRPr="00047C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«Історія філософії та філософської думки» є знайомство студента зі світом філософських систем і концепцій, долучення до філософського способу осягнення навколишнього світу, що включає різні прийоми критичного мислення, оволодіння студентами загальнонауковими (філософськими) компетентностями, системним науковим світоглядом, науковою методологією і професійною етикою. Осмислення гуманістичної ролі вченого в національному і глобалізованому світі, в процесі створення ними інтелектуального капіталу, необхідного для розвитку українського суспільства.</w:t>
            </w:r>
            <w:r w:rsidR="00535B85" w:rsidRPr="00047C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pl-PL"/>
              </w:rPr>
              <w:t xml:space="preserve"> </w:t>
            </w:r>
            <w:r w:rsidR="00535B85" w:rsidRPr="00047C47">
              <w:rPr>
                <w:rFonts w:ascii="Times New Roman" w:eastAsia="TimesNewRoman" w:hAnsi="Times New Roman" w:cs="Times New Roman"/>
                <w:sz w:val="18"/>
                <w:szCs w:val="18"/>
                <w:lang w:eastAsia="uk-UA"/>
              </w:rPr>
              <w:t>Вивчення курсу «</w:t>
            </w:r>
            <w:r w:rsidR="00535B85" w:rsidRPr="00047C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Історія філософії та філософської думки</w:t>
            </w:r>
            <w:r w:rsidR="00535B85" w:rsidRPr="00047C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  <w:r w:rsidR="00535B85" w:rsidRPr="00047C47">
              <w:rPr>
                <w:rFonts w:ascii="Times New Roman" w:eastAsia="TimesNewRoman" w:hAnsi="Times New Roman" w:cs="Times New Roman"/>
                <w:sz w:val="18"/>
                <w:szCs w:val="18"/>
                <w:lang w:eastAsia="uk-UA"/>
              </w:rPr>
              <w:t xml:space="preserve"> дає можливість узагальнювати та формулювати найбільш загальні закони розвитку об’єктивної реальності, визначатися зі змістом та ролями суб’єктивних чинників у творчому науковому і соціокультурному процесах. Сучасна філософія є узагальненою думкою людства, що ґрунтується на теоретичних надбаннях, здобутих у лоні кожної національної філософії. Основою сучасної філософії є загальнолюдські пріоритети і цінності. Філософії як сфері духовної свободи притаманне розмаїття підходів, методологій, теоретичних побудов</w:t>
            </w:r>
            <w:r w:rsidR="00F67080" w:rsidRPr="00047C47">
              <w:rPr>
                <w:rFonts w:ascii="Times New Roman" w:eastAsia="TimesNewRoman" w:hAnsi="Times New Roman" w:cs="Times New Roman"/>
                <w:sz w:val="18"/>
                <w:szCs w:val="18"/>
                <w:lang w:eastAsia="uk-UA"/>
              </w:rPr>
              <w:t>.</w:t>
            </w:r>
          </w:p>
          <w:p w:rsidR="00F67080" w:rsidRPr="000A02EB" w:rsidRDefault="00F67080" w:rsidP="00C9791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047C47">
              <w:rPr>
                <w:rFonts w:ascii="Times New Roman" w:eastAsia="TimesNewRoman" w:hAnsi="Times New Roman" w:cs="Times New Roman"/>
                <w:sz w:val="18"/>
                <w:szCs w:val="18"/>
                <w:lang w:eastAsia="uk-UA"/>
              </w:rPr>
              <w:t xml:space="preserve">Філософія слугує потужним методологічним джерелом. Тут, з одного боку, філософія є теоретичним обґрунтуванням змісту та характеру функціонування методу, а з іншого філософія є ґрунтовним осмисленням феномену науки, рефлексією засад наукового дослідження та застосування знання для створення програм соціального розвитку суспільства. </w:t>
            </w:r>
          </w:p>
        </w:tc>
      </w:tr>
      <w:tr w:rsidR="000A02EB" w:rsidRPr="000A02EB" w:rsidTr="00AB5056">
        <w:trPr>
          <w:cantSplit/>
        </w:trPr>
        <w:tc>
          <w:tcPr>
            <w:tcW w:w="5000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66E9" w:rsidRPr="000A02EB" w:rsidRDefault="0073374D" w:rsidP="000A02EB">
            <w:pPr>
              <w:keepNext/>
              <w:spacing w:before="40" w:after="4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pl-PL"/>
              </w:rPr>
            </w:pPr>
            <w:r w:rsidRPr="00C9791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pl-PL"/>
              </w:rPr>
              <w:t>5) Структура курсу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pl-PL"/>
              </w:rPr>
              <w:t>:</w:t>
            </w:r>
          </w:p>
        </w:tc>
      </w:tr>
      <w:tr w:rsidR="000A02EB" w:rsidRPr="000A02EB" w:rsidTr="00AB5056">
        <w:trPr>
          <w:cantSplit/>
        </w:trPr>
        <w:tc>
          <w:tcPr>
            <w:tcW w:w="230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EB" w:rsidRPr="0073374D" w:rsidRDefault="0073374D" w:rsidP="000A02EB">
            <w:pPr>
              <w:keepNext/>
              <w:spacing w:before="40" w:after="4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7337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Загальна кількість кредитів </w:t>
            </w:r>
            <w:r w:rsidRPr="0073374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pl-PL"/>
              </w:rPr>
              <w:t>ECTS</w:t>
            </w:r>
          </w:p>
        </w:tc>
        <w:tc>
          <w:tcPr>
            <w:tcW w:w="26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02EB" w:rsidRPr="0073374D" w:rsidRDefault="0073374D" w:rsidP="000A02EB">
            <w:pPr>
              <w:keepNext/>
              <w:spacing w:before="40" w:after="4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pl-PL"/>
              </w:rPr>
              <w:t>3,0</w:t>
            </w:r>
          </w:p>
        </w:tc>
      </w:tr>
      <w:tr w:rsidR="000A02EB" w:rsidRPr="000A02EB" w:rsidTr="00AB5056">
        <w:trPr>
          <w:cantSplit/>
          <w:trHeight w:val="84"/>
        </w:trPr>
        <w:tc>
          <w:tcPr>
            <w:tcW w:w="23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02EB" w:rsidRPr="0073374D" w:rsidRDefault="0073374D" w:rsidP="000A02E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Сума годин: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02EB" w:rsidRPr="000A02EB" w:rsidRDefault="0073374D" w:rsidP="000A02EB">
            <w:pPr>
              <w:tabs>
                <w:tab w:val="decimal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90</w:t>
            </w:r>
          </w:p>
        </w:tc>
      </w:tr>
      <w:tr w:rsidR="000A02EB" w:rsidRPr="000A02EB" w:rsidTr="00AB5056">
        <w:trPr>
          <w:cantSplit/>
          <w:trHeight w:val="82"/>
        </w:trPr>
        <w:tc>
          <w:tcPr>
            <w:tcW w:w="23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02EB" w:rsidRPr="0073374D" w:rsidRDefault="0073374D" w:rsidP="000A02E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Вид індивідуального завдання: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02EB" w:rsidRPr="000A02EB" w:rsidRDefault="0073374D" w:rsidP="0073374D">
            <w:pPr>
              <w:tabs>
                <w:tab w:val="decimal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Реферат або есе за вибором студента</w:t>
            </w:r>
          </w:p>
        </w:tc>
      </w:tr>
      <w:tr w:rsidR="000A02EB" w:rsidRPr="000A02EB" w:rsidTr="00AB5056">
        <w:trPr>
          <w:cantSplit/>
          <w:trHeight w:val="82"/>
        </w:trPr>
        <w:tc>
          <w:tcPr>
            <w:tcW w:w="23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02EB" w:rsidRPr="0073374D" w:rsidRDefault="0073374D" w:rsidP="000A02E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Форм контролю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02EB" w:rsidRPr="000A02EB" w:rsidRDefault="0073374D" w:rsidP="000A02EB">
            <w:pPr>
              <w:tabs>
                <w:tab w:val="decimal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екзамен</w:t>
            </w:r>
          </w:p>
        </w:tc>
      </w:tr>
      <w:tr w:rsidR="000A02EB" w:rsidRPr="000A02EB" w:rsidTr="00AB5056">
        <w:tc>
          <w:tcPr>
            <w:tcW w:w="500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B" w:rsidRPr="000A02EB" w:rsidRDefault="000A02EB" w:rsidP="00C979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0A02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6) </w:t>
            </w:r>
            <w:r w:rsidRPr="000A02EB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pl-PL"/>
              </w:rPr>
              <w:t xml:space="preserve">Зміст </w:t>
            </w:r>
            <w:r w:rsidRPr="009722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курсу</w:t>
            </w:r>
            <w:r w:rsidRPr="000A02EB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pl-PL"/>
              </w:rPr>
              <w:t>:</w:t>
            </w:r>
          </w:p>
          <w:p w:rsidR="00D3477A" w:rsidRPr="009F3487" w:rsidRDefault="00D3477A" w:rsidP="00C979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Лекції:</w:t>
            </w:r>
          </w:p>
          <w:p w:rsidR="00D3477A" w:rsidRPr="009F3487" w:rsidRDefault="00D3477A" w:rsidP="00D347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Модуль 1. Філософія як універсальний тип знання. Історія філософії.</w:t>
            </w:r>
          </w:p>
          <w:p w:rsidR="00D3477A" w:rsidRPr="009F3487" w:rsidRDefault="00D3477A" w:rsidP="00D3477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Змістовий модуль 1. Історія філософської думки. </w:t>
            </w:r>
          </w:p>
          <w:p w:rsidR="00D3477A" w:rsidRPr="009F3487" w:rsidRDefault="00D3477A" w:rsidP="00D3477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Тема 1. Вступ до філософії. Філософія Давнього сходу.</w:t>
            </w:r>
          </w:p>
          <w:p w:rsidR="00D3477A" w:rsidRPr="009F3487" w:rsidRDefault="00D3477A" w:rsidP="00D3477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Історичне підґрунтя виникнення філософського способу освоєння дійсності. Філософія як світогляд і як наукова дисципліна. Предмет, специфіка та функції філософії. Статус та роль філософії в системі сучасних наук і  культурі </w:t>
            </w:r>
            <w:proofErr w:type="spellStart"/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вцілому</w:t>
            </w:r>
            <w:proofErr w:type="spellEnd"/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. Філософія Давнього сходу: філософія Стародавньої Індії і Стародавнього Китаю.</w:t>
            </w:r>
          </w:p>
          <w:p w:rsidR="00D3477A" w:rsidRPr="009F3487" w:rsidRDefault="00D3477A" w:rsidP="00D3477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Тема 2. Антична філософія.</w:t>
            </w:r>
          </w:p>
          <w:p w:rsidR="00D3477A" w:rsidRPr="009F3487" w:rsidRDefault="00D3477A" w:rsidP="00D3477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ab/>
            </w:r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Періодизація та особливості виникнення давньогрецької філософії. Основні ідеї, проблематика, школи </w:t>
            </w:r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lastRenderedPageBreak/>
              <w:t xml:space="preserve">античної філософії. Давньогрецька натурфілософія. Антропологічний поворот у філософії софістів і Сократа. Класичний період - Платон, </w:t>
            </w:r>
            <w:proofErr w:type="spellStart"/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Арістотель</w:t>
            </w:r>
            <w:proofErr w:type="spellEnd"/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. Елліністичні школи – Епікура, скептиків, стоїків та ін. Неоплатонізм. Римська філософія.</w:t>
            </w:r>
          </w:p>
          <w:p w:rsidR="00D3477A" w:rsidRPr="009F3487" w:rsidRDefault="00D3477A" w:rsidP="00D3477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Тема 3. Середньовічна філософія</w:t>
            </w:r>
          </w:p>
          <w:p w:rsidR="00D3477A" w:rsidRPr="009F3487" w:rsidRDefault="00D3477A" w:rsidP="00D3477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Перехід від античності до християнської філософії. </w:t>
            </w:r>
            <w:proofErr w:type="spellStart"/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Теоцентризм</w:t>
            </w:r>
            <w:proofErr w:type="spellEnd"/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, універсалізм, космополітизм і </w:t>
            </w:r>
            <w:proofErr w:type="spellStart"/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людиномірність</w:t>
            </w:r>
            <w:proofErr w:type="spellEnd"/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 християнської філософії</w:t>
            </w:r>
            <w:r w:rsidRPr="009F34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. </w:t>
            </w:r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Рання християнська філософія: апологетика і патристика. Розквіт середньовічної філософії: схоластика - реалізм, номіналізм, концептуалізм. Християнська містика.</w:t>
            </w:r>
          </w:p>
          <w:p w:rsidR="00D3477A" w:rsidRPr="009F3487" w:rsidRDefault="00D3477A" w:rsidP="00D3477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Тема 4. Філософія епохи Відродження і Нового часу. </w:t>
            </w:r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Загальна характеристика періоду Ренесансу. Гуманістичні ідеї Відродження.</w:t>
            </w:r>
            <w:r w:rsidRPr="009F348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Відродження Платонівської академії – утвердження ренесансного антропоцентризму Натурфілософія Відродження. Соціально-політичні вчення Відродження. Особливості філософії Нового часу. Критика схоластики і становлення нової теорії пізнання: емпіризм і раціоналізм. Деїзм. Орієнтація на науку. Вчення про субстанцію. </w:t>
            </w:r>
          </w:p>
          <w:p w:rsidR="00D3477A" w:rsidRPr="009F3487" w:rsidRDefault="00D3477A" w:rsidP="00D3477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Тема 5. Філософія доби Просвітництва. Німецька класична філософія. </w:t>
            </w:r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Особливості філософії епохи Просвітництва. Французькі матеріалісти і енциклопедисти XVIII ст. Ідеї соціальної справедливості, рівності, свободи, громадянських прав людини, розвитку освіти, прогресивного розвитку суспільства. Особливості Німецької класичної філософії, представники, основні ідеї.</w:t>
            </w:r>
          </w:p>
          <w:p w:rsidR="00D3477A" w:rsidRPr="009F3487" w:rsidRDefault="00D3477A" w:rsidP="00D3477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Тема 6. Українська філософія: історія і сучасність. </w:t>
            </w:r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Особливості і основні етапи розвитку філософії в Україні. Філософські ідеї періоду Київської Русі. Ідеї та представники українського Відродження. Українське бароко. Філософська думка Києво-Могилянської академії. Український романтизм. Філософські погляди представників Кирило-Мефодіївського товариства. Філософія ХІХ-початку ХХ ст. Філософія української діаспори. Особливості розвитку філософії в радянський період. Сучасний стан філософії в Україні – тенденції і перспективи.</w:t>
            </w:r>
          </w:p>
          <w:p w:rsidR="00D3477A" w:rsidRPr="009F3487" w:rsidRDefault="00D3477A" w:rsidP="00D3477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Тема 7. Сучасна світова філософія</w:t>
            </w:r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. (4 год.) Перехід до некласичної філософії. – обриси і основні тенденції. Філософія марксизму. Філософія життя. Екзистенціальна філософія ХХ ст. Феноменологія. Філософія психоаналізу. Позитивізм і аналітична філософія. </w:t>
            </w:r>
            <w:r w:rsidR="00E722F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Сучасна р</w:t>
            </w:r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елігійна філософі</w:t>
            </w:r>
            <w:r w:rsidR="00E722F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я.</w:t>
            </w:r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 Філософія </w:t>
            </w:r>
            <w:proofErr w:type="spellStart"/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постомодернізму</w:t>
            </w:r>
            <w:proofErr w:type="spellEnd"/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. Обриси </w:t>
            </w:r>
            <w:proofErr w:type="spellStart"/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метамодерну</w:t>
            </w:r>
            <w:proofErr w:type="spellEnd"/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:rsidR="00D3477A" w:rsidRPr="009F3487" w:rsidRDefault="00D3477A" w:rsidP="00D3477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Змістовий модуль 2. Теоретична філософія.</w:t>
            </w:r>
          </w:p>
          <w:p w:rsidR="00D3477A" w:rsidRPr="009F3487" w:rsidRDefault="00D3477A" w:rsidP="00D3477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Тема 8. Буття як об’єкт філософського осмислення. Філософська теорія пізнання.</w:t>
            </w:r>
          </w:p>
          <w:p w:rsidR="00D3477A" w:rsidRPr="009F3487" w:rsidRDefault="00D3477A" w:rsidP="00D3477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Категорія – «буття». Осмислення категорії буття в філософських школах і напрямах - історичний. Форми буття. Час та простір. Поняття картини світу - релігійна, філософська, наукова. Філософська теорія пізнання. Істинна і заблудження. Структура і зміст пізнавального процесу. Суб’єкт і об’єкт</w:t>
            </w:r>
            <w:r w:rsidRPr="009F34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пізнання. Філософія науки і техніки. Предмет проблеми та історія філософії науки та техніки. Епістемологія науки, методологія науки, соціологія науки. Співвідношення науки, техніки і технології.</w:t>
            </w:r>
          </w:p>
          <w:p w:rsidR="00D3477A" w:rsidRPr="009F3487" w:rsidRDefault="00D3477A" w:rsidP="00D3477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Тема 9.  Проблеми людини, суспільства, цивілізації і культури.</w:t>
            </w:r>
          </w:p>
          <w:p w:rsidR="00D3477A" w:rsidRPr="009F3487" w:rsidRDefault="00D3477A" w:rsidP="00D3477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Філософська антропологія, як вчення про природу і сутність людини. Проблеми людини на різних етапах розвитку філософського знання. Соціальна філософія. Основні підходи до розуміння суспільства. Суспільство як </w:t>
            </w:r>
            <w:proofErr w:type="spellStart"/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саморозвинена</w:t>
            </w:r>
            <w:proofErr w:type="spellEnd"/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 система. Філософські концепції суспільства. Філософія культури. Сутність і визначення культури – історичний і сучасний підходи. Глобальні проблеми сучасності. Філософська прогностика і футурологія.</w:t>
            </w:r>
          </w:p>
          <w:p w:rsidR="00D3477A" w:rsidRPr="009F3487" w:rsidRDefault="00D3477A" w:rsidP="00D34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Практичні заняття :</w:t>
            </w:r>
          </w:p>
          <w:p w:rsidR="00D3477A" w:rsidRPr="009F3487" w:rsidRDefault="00D3477A" w:rsidP="00D3477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Тема 1.</w:t>
            </w:r>
            <w:r w:rsidRPr="009F348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 Антична філософія і Середньовічна філософія.</w:t>
            </w:r>
          </w:p>
          <w:p w:rsidR="00D3477A" w:rsidRPr="009F3487" w:rsidRDefault="00D3477A" w:rsidP="00D34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Тема 2. </w:t>
            </w:r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Філософія доби Відродження і Нового часу.</w:t>
            </w:r>
          </w:p>
          <w:p w:rsidR="00D3477A" w:rsidRPr="009F3487" w:rsidRDefault="00D3477A" w:rsidP="00D34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Тема 3.</w:t>
            </w:r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ab/>
              <w:t>Сучасна світова філософія («філософія життя», позитивізм, прагматизм, філософія екзистенціалізму тощо).</w:t>
            </w:r>
          </w:p>
          <w:p w:rsidR="00D3477A" w:rsidRPr="009F3487" w:rsidRDefault="00D3477A" w:rsidP="00D347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Тема 4. </w:t>
            </w:r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Історія філософської думки в Україні.</w:t>
            </w:r>
          </w:p>
          <w:p w:rsidR="00D3477A" w:rsidRPr="009F3487" w:rsidRDefault="00D3477A" w:rsidP="00D347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9F34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Тема 5.</w:t>
            </w:r>
            <w:r w:rsidRPr="009F34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ab/>
            </w:r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.</w:t>
            </w:r>
            <w:r w:rsidRPr="009F3487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r w:rsidRPr="009F34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Основна проблематика сучасної теоретичної філософії (онтологічна, пізнавальна, антропологічна, соціальна, аксіологічна, філософії науки тощо)</w:t>
            </w:r>
            <w:r w:rsidRPr="009F3487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</w:p>
          <w:p w:rsidR="000A02EB" w:rsidRDefault="000A02EB" w:rsidP="000A02E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0A02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Індивідуальне завдання</w:t>
            </w:r>
            <w:r w:rsidRPr="000A02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  <w:p w:rsidR="008B7CEA" w:rsidRDefault="008B7CEA" w:rsidP="008B7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8B7CE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Виконання індивідуального завдання у вигляді написання реферату обсягом 12-14 с. формат А4, шрифт 14, інтервал 1,5 Змістом на початку роботи і Списком використаних джерел наприкінці. Структура: ВСТУП, ОСНОВНА ЧАСТИНА (розбита на підпункти), ВИСНОВКИ. Пункти змісту нумеруються і так само відповідають назві і номерам в середині тексту. Оцінка виставляється як сума захисту роботи (основний компонент), оформлення, часу подання. Робота має бути захищена до останньої пари практичних занять, можна робити презентацію, це буде враховано в підсумковій оцінці.. Список літератури не менше 7 джерел оформлений відповідно</w:t>
            </w:r>
            <w:r w:rsidRPr="008B7C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8B7CE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стандарту.</w:t>
            </w:r>
          </w:p>
          <w:p w:rsidR="00905BCA" w:rsidRPr="00905BCA" w:rsidRDefault="00905BCA" w:rsidP="0090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реферативних робіт з курсу «Історія філософії і філософської думки»: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Людина як вища цінність у системі філософського знання.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Філософія Стародавнього Китаю.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Філософія Стародавньої Індії – основні школи і концепти.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Антична натурфілософія </w:t>
            </w:r>
            <w:bookmarkStart w:id="0" w:name="_Hlk159835154"/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bookmarkEnd w:id="0"/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космосу до буття.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Філософія Платона.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Філософія </w:t>
            </w:r>
            <w:proofErr w:type="spellStart"/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Арістотеля</w:t>
            </w:r>
            <w:proofErr w:type="spellEnd"/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його послідовників.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Філософія стоїків – від античного стоїцизму до сучасності. Чому Силіконова долина захопилась стоїцизмом?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Середньовічна схоластична філософія.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Антропоцентризм і гуманізм філософії Відродження.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Філософія Нового часу. Емпіризм і раціоналізм.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Французький матеріалізм Х</w:t>
            </w: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ХV</w:t>
            </w: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Соціальна філософія Просвітництва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Німецька класична філософія. І. Кант, Г. Гегель.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Філософія марксизму: історія і сучасність.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Філософія Ф. Ніцше і А. </w:t>
            </w:r>
            <w:proofErr w:type="spellStart"/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Шопенгауера</w:t>
            </w:r>
            <w:proofErr w:type="spellEnd"/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Екзистенціалізм як філософський напрям. Український екзистенціалізм.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Філософія психоаналізу.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Філософська думка в культурі Київської Русі.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Гуманістичні ідеї філософії України ХV-ХV</w:t>
            </w: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Сцієнтиські</w:t>
            </w:r>
            <w:proofErr w:type="spellEnd"/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напрями сучасної західної філософії. 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Екзистенціалізм як філософський напрям.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Філософія постмодернізму та її вплив на культуру західного світу.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Діалектика основних форм буття.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Наукова картина світу і її осмислення сучасною філософією</w:t>
            </w:r>
            <w:r w:rsidRPr="00905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Суспільство, як система, що розвивається – еволюція і революція. 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Духовне життя суспільства.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 творчості. Творчість і свобода.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Взаємовідносини наукового і філософського знання в полі сучасної культури.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 проблеми філософії інженерії.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Філософія </w:t>
            </w:r>
            <w:proofErr w:type="spellStart"/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`</w:t>
            </w:r>
            <w:proofErr w:type="spellStart"/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ютерних</w:t>
            </w:r>
            <w:proofErr w:type="spellEnd"/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ігор.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Філософія математики – історія і сучасність.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Філософія соціальних мереж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Філософія Г.С. Сковороди і її вплив на розвиток української філософії.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Філософські ідеї Т.Г. Шевченка.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Івана Франк</w:t>
            </w: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як мислитель  і філософ.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філософія ХХ ст.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Сучасна філософія свідомості.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Сутність і основні етапи НТР (науково-технічної революції), сучасні напрями. Філософія техніки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Фізика і космологія – осмислення крізь призму давніх і сучасних філософських шкіл.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Сучасна аналітична філософія.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Справедливість і рівність – осмислення в філософських концепціях від давніх до сучасних.  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Дружба, любов, щастя – філософське осмислення.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Філософські проблеми смислу життя, смерті і безсмертя.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Філософ</w:t>
            </w:r>
            <w:r w:rsidR="00370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ія економіки.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Філософія сучасної екології.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Філософське осмислення глобальних проблем людства.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Філософські проблеми сучасної хімії.</w:t>
            </w:r>
          </w:p>
          <w:p w:rsidR="00905BCA" w:rsidRPr="00905BCA" w:rsidRDefault="00905BCA" w:rsidP="00905BCA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Філософські проблеми і сюжети в ігровій і кіно-індустрії.</w:t>
            </w:r>
          </w:p>
          <w:p w:rsidR="00194606" w:rsidRDefault="00905BCA" w:rsidP="00194606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Політична філософія.</w:t>
            </w:r>
          </w:p>
          <w:p w:rsidR="000A02EB" w:rsidRPr="000A02EB" w:rsidRDefault="00480ADE" w:rsidP="00194606">
            <w:pPr>
              <w:numPr>
                <w:ilvl w:val="0"/>
                <w:numId w:val="1"/>
              </w:numPr>
              <w:tabs>
                <w:tab w:val="num" w:pos="1211"/>
              </w:tabs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Робототехніка і людина- філософське осмислення.</w:t>
            </w:r>
          </w:p>
        </w:tc>
      </w:tr>
      <w:tr w:rsidR="000A02EB" w:rsidRPr="000A02EB" w:rsidTr="00AB5056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B" w:rsidRPr="000A02EB" w:rsidRDefault="000A02EB" w:rsidP="00437687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2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7) </w:t>
            </w:r>
            <w:r w:rsidRPr="000A02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Посилання на сторінку електронного навчально-методичного комплексу дисципліни</w:t>
            </w:r>
            <w:r w:rsidRPr="000A02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0A02EB" w:rsidRPr="00777FCE" w:rsidRDefault="003D3E60" w:rsidP="000A02EB">
            <w:pPr>
              <w:spacing w:before="40" w:after="40" w:line="36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D3E6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https://org2.knuba.edu.ua/course/view.php?id=1831</w:t>
            </w:r>
          </w:p>
        </w:tc>
      </w:tr>
    </w:tbl>
    <w:p w:rsidR="000A02EB" w:rsidRPr="000A02EB" w:rsidRDefault="000A02EB" w:rsidP="000A02E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sectPr w:rsidR="000A02EB" w:rsidRPr="000A02EB" w:rsidSect="00307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9A2" w:rsidRDefault="001259A2">
      <w:pPr>
        <w:spacing w:after="0" w:line="240" w:lineRule="auto"/>
      </w:pPr>
      <w:r>
        <w:separator/>
      </w:r>
    </w:p>
  </w:endnote>
  <w:endnote w:type="continuationSeparator" w:id="0">
    <w:p w:rsidR="001259A2" w:rsidRDefault="0012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76A" w:rsidRDefault="0053576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9B" w:rsidRPr="00D153C5" w:rsidRDefault="001259A2" w:rsidP="007220EE">
    <w:pPr>
      <w:pStyle w:val="a5"/>
      <w:tabs>
        <w:tab w:val="clear" w:pos="4819"/>
        <w:tab w:val="center" w:pos="4820"/>
      </w:tabs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76A" w:rsidRDefault="005357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9A2" w:rsidRDefault="001259A2">
      <w:pPr>
        <w:spacing w:after="0" w:line="240" w:lineRule="auto"/>
      </w:pPr>
      <w:r>
        <w:separator/>
      </w:r>
    </w:p>
  </w:footnote>
  <w:footnote w:type="continuationSeparator" w:id="0">
    <w:p w:rsidR="001259A2" w:rsidRDefault="0012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76A" w:rsidRDefault="005357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395"/>
      <w:gridCol w:w="1266"/>
      <w:gridCol w:w="2419"/>
      <w:gridCol w:w="1701"/>
    </w:tblGrid>
    <w:tr w:rsidR="00B314B6" w:rsidRPr="00034D51" w:rsidTr="00034D51">
      <w:trPr>
        <w:trHeight w:val="451"/>
      </w:trPr>
      <w:tc>
        <w:tcPr>
          <w:tcW w:w="4395" w:type="dxa"/>
          <w:vMerge w:val="restart"/>
          <w:tcBorders>
            <w:top w:val="nil"/>
            <w:left w:val="nil"/>
            <w:right w:val="single" w:sz="4" w:space="0" w:color="auto"/>
          </w:tcBorders>
          <w:shd w:val="clear" w:color="auto" w:fill="auto"/>
        </w:tcPr>
        <w:p w:rsidR="00B314B6" w:rsidRPr="00034D51" w:rsidRDefault="00F2202E" w:rsidP="00034D51">
          <w:pPr>
            <w:pStyle w:val="a3"/>
            <w:pBdr>
              <w:right w:val="single" w:sz="4" w:space="4" w:color="auto"/>
            </w:pBdr>
            <w:tabs>
              <w:tab w:val="clear" w:pos="4819"/>
              <w:tab w:val="center" w:pos="4820"/>
            </w:tabs>
            <w:rPr>
              <w:rFonts w:eastAsia="Times New Roman"/>
              <w:sz w:val="24"/>
              <w:szCs w:val="24"/>
            </w:rPr>
          </w:pPr>
          <w:r w:rsidRPr="00034D51">
            <w:rPr>
              <w:rFonts w:eastAsia="Times New Roman"/>
              <w:sz w:val="24"/>
              <w:szCs w:val="24"/>
            </w:rPr>
            <w:t>Київський національний університет</w:t>
          </w:r>
        </w:p>
        <w:p w:rsidR="00B314B6" w:rsidRPr="00034D51" w:rsidRDefault="00F2202E" w:rsidP="00034D51">
          <w:pPr>
            <w:pStyle w:val="a3"/>
            <w:pBdr>
              <w:right w:val="single" w:sz="4" w:space="4" w:color="auto"/>
            </w:pBdr>
            <w:tabs>
              <w:tab w:val="clear" w:pos="4819"/>
              <w:tab w:val="center" w:pos="4820"/>
            </w:tabs>
            <w:rPr>
              <w:rFonts w:eastAsia="Times New Roman"/>
              <w:sz w:val="24"/>
              <w:szCs w:val="24"/>
            </w:rPr>
          </w:pPr>
          <w:r w:rsidRPr="00034D51">
            <w:rPr>
              <w:rFonts w:eastAsia="Times New Roman"/>
              <w:sz w:val="24"/>
              <w:szCs w:val="24"/>
            </w:rPr>
            <w:t>будівництва і архітектури</w:t>
          </w:r>
        </w:p>
        <w:p w:rsidR="00B314B6" w:rsidRPr="00034D51" w:rsidRDefault="00F2202E" w:rsidP="00034D51">
          <w:pPr>
            <w:pBdr>
              <w:right w:val="single" w:sz="4" w:space="4" w:color="auto"/>
            </w:pBdr>
            <w:rPr>
              <w:rFonts w:ascii="Tahoma" w:eastAsia="Times New Roman" w:hAnsi="Tahoma" w:cs="Tahoma"/>
              <w:sz w:val="14"/>
              <w:szCs w:val="14"/>
            </w:rPr>
          </w:pPr>
          <w:r w:rsidRPr="00034D51">
            <w:rPr>
              <w:rFonts w:eastAsia="Times New Roman"/>
              <w:sz w:val="24"/>
              <w:szCs w:val="24"/>
            </w:rPr>
            <w:t>Кафедра ___</w:t>
          </w:r>
          <w:r w:rsidR="00A661AB">
            <w:rPr>
              <w:rFonts w:eastAsia="Times New Roman"/>
              <w:sz w:val="24"/>
              <w:szCs w:val="24"/>
            </w:rPr>
            <w:t>філософії</w:t>
          </w:r>
          <w:r w:rsidRPr="00034D51">
            <w:rPr>
              <w:rFonts w:eastAsia="Times New Roman"/>
              <w:sz w:val="24"/>
              <w:szCs w:val="24"/>
            </w:rPr>
            <w:t>_______</w:t>
          </w:r>
        </w:p>
      </w:tc>
      <w:tc>
        <w:tcPr>
          <w:tcW w:w="1266" w:type="dxa"/>
          <w:tcBorders>
            <w:left w:val="single" w:sz="4" w:space="0" w:color="auto"/>
          </w:tcBorders>
          <w:shd w:val="clear" w:color="auto" w:fill="auto"/>
        </w:tcPr>
        <w:p w:rsidR="00B314B6" w:rsidRPr="00034D51" w:rsidRDefault="000506C0" w:rsidP="00034D51">
          <w:pPr>
            <w:jc w:val="center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>Шифр спеціальності</w:t>
          </w:r>
        </w:p>
      </w:tc>
      <w:tc>
        <w:tcPr>
          <w:tcW w:w="2419" w:type="dxa"/>
          <w:shd w:val="clear" w:color="auto" w:fill="auto"/>
        </w:tcPr>
        <w:p w:rsidR="00B314B6" w:rsidRPr="00034D51" w:rsidRDefault="000506C0" w:rsidP="00034D51">
          <w:pPr>
            <w:jc w:val="center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>Назва спеціальності і освітньої програми</w:t>
          </w:r>
        </w:p>
      </w:tc>
      <w:tc>
        <w:tcPr>
          <w:tcW w:w="1701" w:type="dxa"/>
          <w:shd w:val="clear" w:color="auto" w:fill="auto"/>
        </w:tcPr>
        <w:p w:rsidR="00B314B6" w:rsidRPr="00034D51" w:rsidRDefault="003425B8" w:rsidP="00034D51">
          <w:pPr>
            <w:jc w:val="center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>Шифр освітньої компоненти за ОП</w:t>
          </w:r>
        </w:p>
      </w:tc>
    </w:tr>
    <w:tr w:rsidR="00B314B6" w:rsidRPr="00034D51" w:rsidTr="00034D51">
      <w:trPr>
        <w:trHeight w:val="387"/>
      </w:trPr>
      <w:tc>
        <w:tcPr>
          <w:tcW w:w="4395" w:type="dxa"/>
          <w:vMerge/>
          <w:tcBorders>
            <w:left w:val="nil"/>
            <w:bottom w:val="nil"/>
            <w:right w:val="single" w:sz="4" w:space="0" w:color="auto"/>
          </w:tcBorders>
          <w:shd w:val="clear" w:color="auto" w:fill="auto"/>
        </w:tcPr>
        <w:p w:rsidR="00B314B6" w:rsidRPr="00034D51" w:rsidRDefault="001259A2" w:rsidP="00034D51">
          <w:pPr>
            <w:pStyle w:val="a3"/>
            <w:pBdr>
              <w:right w:val="single" w:sz="4" w:space="4" w:color="auto"/>
            </w:pBdr>
            <w:tabs>
              <w:tab w:val="clear" w:pos="4819"/>
              <w:tab w:val="center" w:pos="4820"/>
            </w:tabs>
            <w:rPr>
              <w:rFonts w:eastAsia="Times New Roman"/>
              <w:sz w:val="24"/>
              <w:szCs w:val="24"/>
            </w:rPr>
          </w:pPr>
        </w:p>
      </w:tc>
      <w:tc>
        <w:tcPr>
          <w:tcW w:w="1266" w:type="dxa"/>
          <w:tcBorders>
            <w:left w:val="single" w:sz="4" w:space="0" w:color="auto"/>
          </w:tcBorders>
          <w:shd w:val="clear" w:color="auto" w:fill="auto"/>
        </w:tcPr>
        <w:p w:rsidR="00B314B6" w:rsidRPr="00034D51" w:rsidRDefault="00392117" w:rsidP="00034D51">
          <w:pPr>
            <w:pStyle w:val="a3"/>
            <w:tabs>
              <w:tab w:val="clear" w:pos="4819"/>
              <w:tab w:val="center" w:pos="4820"/>
            </w:tabs>
            <w:jc w:val="center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>1</w:t>
          </w:r>
          <w:r w:rsidR="0053576A">
            <w:rPr>
              <w:rFonts w:eastAsia="Times New Roman"/>
              <w:sz w:val="18"/>
              <w:szCs w:val="18"/>
            </w:rPr>
            <w:t>7</w:t>
          </w:r>
          <w:r>
            <w:rPr>
              <w:rFonts w:eastAsia="Times New Roman"/>
              <w:sz w:val="18"/>
              <w:szCs w:val="18"/>
            </w:rPr>
            <w:t>4</w:t>
          </w:r>
        </w:p>
      </w:tc>
      <w:tc>
        <w:tcPr>
          <w:tcW w:w="2419" w:type="dxa"/>
          <w:shd w:val="clear" w:color="auto" w:fill="auto"/>
        </w:tcPr>
        <w:p w:rsidR="00B314B6" w:rsidRDefault="0053576A" w:rsidP="0053576A">
          <w:pPr>
            <w:pStyle w:val="a3"/>
            <w:tabs>
              <w:tab w:val="clear" w:pos="4819"/>
              <w:tab w:val="center" w:pos="4820"/>
            </w:tabs>
            <w:jc w:val="center"/>
            <w:rPr>
              <w:rFonts w:eastAsia="Times New Roman"/>
              <w:sz w:val="18"/>
              <w:szCs w:val="18"/>
            </w:rPr>
          </w:pPr>
          <w:r w:rsidRPr="0053576A">
            <w:rPr>
              <w:rFonts w:eastAsia="Times New Roman"/>
              <w:sz w:val="18"/>
              <w:szCs w:val="18"/>
            </w:rPr>
            <w:t>Автоматизація, комп’ютерно-інтегровані технології та робототехніка</w:t>
          </w:r>
        </w:p>
        <w:p w:rsidR="000506C0" w:rsidRPr="00034D51" w:rsidRDefault="000506C0" w:rsidP="00034D51">
          <w:pPr>
            <w:pStyle w:val="a3"/>
            <w:tabs>
              <w:tab w:val="clear" w:pos="4819"/>
              <w:tab w:val="center" w:pos="4820"/>
            </w:tabs>
            <w:jc w:val="center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>ІФФД</w:t>
          </w:r>
        </w:p>
      </w:tc>
      <w:tc>
        <w:tcPr>
          <w:tcW w:w="1701" w:type="dxa"/>
          <w:shd w:val="clear" w:color="auto" w:fill="auto"/>
        </w:tcPr>
        <w:p w:rsidR="00B314B6" w:rsidRPr="00034D51" w:rsidRDefault="000506C0" w:rsidP="00034D51">
          <w:pPr>
            <w:pStyle w:val="a3"/>
            <w:tabs>
              <w:tab w:val="clear" w:pos="4819"/>
              <w:tab w:val="center" w:pos="4820"/>
            </w:tabs>
            <w:jc w:val="center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 xml:space="preserve">ОК </w:t>
          </w:r>
          <w:r w:rsidR="0053576A">
            <w:rPr>
              <w:rFonts w:eastAsia="Times New Roman"/>
              <w:sz w:val="18"/>
              <w:szCs w:val="18"/>
            </w:rPr>
            <w:t>04</w:t>
          </w:r>
        </w:p>
      </w:tc>
    </w:tr>
  </w:tbl>
  <w:p w:rsidR="005258A7" w:rsidRPr="005258A7" w:rsidRDefault="001259A2" w:rsidP="005258A7">
    <w:pPr>
      <w:pStyle w:val="a3"/>
      <w:tabs>
        <w:tab w:val="clear" w:pos="4819"/>
        <w:tab w:val="center" w:pos="4820"/>
      </w:tabs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76A" w:rsidRDefault="005357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B791B"/>
    <w:multiLevelType w:val="hybridMultilevel"/>
    <w:tmpl w:val="084827AA"/>
    <w:lvl w:ilvl="0" w:tplc="0E0421B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480"/>
    <w:rsid w:val="00047C47"/>
    <w:rsid w:val="000506C0"/>
    <w:rsid w:val="000509D9"/>
    <w:rsid w:val="0005687B"/>
    <w:rsid w:val="0008078E"/>
    <w:rsid w:val="00085F97"/>
    <w:rsid w:val="000A02EB"/>
    <w:rsid w:val="000F4D65"/>
    <w:rsid w:val="00121B22"/>
    <w:rsid w:val="001259A2"/>
    <w:rsid w:val="00144095"/>
    <w:rsid w:val="00194606"/>
    <w:rsid w:val="00305446"/>
    <w:rsid w:val="003425B8"/>
    <w:rsid w:val="00354036"/>
    <w:rsid w:val="003708F9"/>
    <w:rsid w:val="00392117"/>
    <w:rsid w:val="003B377C"/>
    <w:rsid w:val="003B61FB"/>
    <w:rsid w:val="003D3E60"/>
    <w:rsid w:val="00401BE7"/>
    <w:rsid w:val="00437687"/>
    <w:rsid w:val="004456DA"/>
    <w:rsid w:val="004643A9"/>
    <w:rsid w:val="00480ADE"/>
    <w:rsid w:val="004B74AE"/>
    <w:rsid w:val="0053576A"/>
    <w:rsid w:val="00535B85"/>
    <w:rsid w:val="00557A4A"/>
    <w:rsid w:val="00566661"/>
    <w:rsid w:val="005A01B0"/>
    <w:rsid w:val="005E0FE2"/>
    <w:rsid w:val="00683C3E"/>
    <w:rsid w:val="00695480"/>
    <w:rsid w:val="006A66E9"/>
    <w:rsid w:val="006D6202"/>
    <w:rsid w:val="0073374D"/>
    <w:rsid w:val="00777FCE"/>
    <w:rsid w:val="007D0740"/>
    <w:rsid w:val="007F79FD"/>
    <w:rsid w:val="00850AC3"/>
    <w:rsid w:val="008B7CEA"/>
    <w:rsid w:val="00905BCA"/>
    <w:rsid w:val="009722B9"/>
    <w:rsid w:val="00977A46"/>
    <w:rsid w:val="009A3A20"/>
    <w:rsid w:val="009F2336"/>
    <w:rsid w:val="009F5540"/>
    <w:rsid w:val="00A661AB"/>
    <w:rsid w:val="00A72A96"/>
    <w:rsid w:val="00AB5056"/>
    <w:rsid w:val="00AC004E"/>
    <w:rsid w:val="00B1106A"/>
    <w:rsid w:val="00B86078"/>
    <w:rsid w:val="00B903F2"/>
    <w:rsid w:val="00C86D27"/>
    <w:rsid w:val="00C97919"/>
    <w:rsid w:val="00CB0ED6"/>
    <w:rsid w:val="00D02610"/>
    <w:rsid w:val="00D3477A"/>
    <w:rsid w:val="00DE2CCE"/>
    <w:rsid w:val="00E722FD"/>
    <w:rsid w:val="00E72591"/>
    <w:rsid w:val="00EA15E7"/>
    <w:rsid w:val="00EE6300"/>
    <w:rsid w:val="00EF360D"/>
    <w:rsid w:val="00F2202E"/>
    <w:rsid w:val="00F27695"/>
    <w:rsid w:val="00F31E2A"/>
    <w:rsid w:val="00F660A5"/>
    <w:rsid w:val="00F67080"/>
    <w:rsid w:val="00F9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2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2EB"/>
  </w:style>
  <w:style w:type="paragraph" w:styleId="a5">
    <w:name w:val="footer"/>
    <w:basedOn w:val="a"/>
    <w:link w:val="a6"/>
    <w:uiPriority w:val="99"/>
    <w:unhideWhenUsed/>
    <w:rsid w:val="000A02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2EB"/>
  </w:style>
  <w:style w:type="paragraph" w:styleId="a7">
    <w:name w:val="Balloon Text"/>
    <w:basedOn w:val="a"/>
    <w:link w:val="a8"/>
    <w:uiPriority w:val="99"/>
    <w:semiHidden/>
    <w:unhideWhenUsed/>
    <w:rsid w:val="0004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6286</Words>
  <Characters>3584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Євдокімова Тетяна Вячеславівна</dc:creator>
  <cp:keywords/>
  <dc:description/>
  <cp:lastModifiedBy>ФІЛОСОФІЯ</cp:lastModifiedBy>
  <cp:revision>56</cp:revision>
  <dcterms:created xsi:type="dcterms:W3CDTF">2024-08-03T10:24:00Z</dcterms:created>
  <dcterms:modified xsi:type="dcterms:W3CDTF">2024-08-08T11:18:00Z</dcterms:modified>
</cp:coreProperties>
</file>