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7415" w14:textId="44929666" w:rsidR="009855C7" w:rsidRDefault="00582909" w:rsidP="000B5E10">
      <w:pPr>
        <w:jc w:val="right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ПРО</w:t>
      </w:r>
      <w:r w:rsidR="00776CE2">
        <w:rPr>
          <w:rFonts w:ascii="Times New Roman" w:hAnsi="Times New Roman" w:cs="Times New Roman"/>
          <w:sz w:val="28"/>
          <w:szCs w:val="28"/>
        </w:rPr>
        <w:t>Є</w:t>
      </w:r>
      <w:r w:rsidRPr="00553A26">
        <w:rPr>
          <w:rFonts w:ascii="Times New Roman" w:hAnsi="Times New Roman" w:cs="Times New Roman"/>
          <w:sz w:val="28"/>
          <w:szCs w:val="28"/>
        </w:rPr>
        <w:t>КТ</w:t>
      </w:r>
    </w:p>
    <w:p w14:paraId="560E672C" w14:textId="0198DD21" w:rsidR="00776CE2" w:rsidRDefault="00776CE2" w:rsidP="000B5E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67DBCE" w14:textId="0CED63DC" w:rsidR="00776CE2" w:rsidRDefault="00776CE2" w:rsidP="00776CE2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11DBA590" w14:textId="77777777" w:rsidR="00776CE2" w:rsidRDefault="00776CE2" w:rsidP="00776CE2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Вченої ради</w:t>
      </w:r>
    </w:p>
    <w:p w14:paraId="0A1CADB7" w14:textId="7F2A5CD0" w:rsidR="00776CE2" w:rsidRDefault="00776CE2" w:rsidP="00776CE2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 протокол №__</w:t>
      </w:r>
    </w:p>
    <w:p w14:paraId="173784D0" w14:textId="1981E2EA" w:rsidR="00776CE2" w:rsidRDefault="00776CE2" w:rsidP="00776CE2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26EAD9C4" w14:textId="15A6FD23" w:rsidR="00776CE2" w:rsidRDefault="00776CE2" w:rsidP="00776CE2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в дію наказом ректора</w:t>
      </w:r>
    </w:p>
    <w:p w14:paraId="717CCFD2" w14:textId="77777777" w:rsidR="00776CE2" w:rsidRDefault="00776CE2" w:rsidP="00776CE2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 протокол №__</w:t>
      </w:r>
    </w:p>
    <w:p w14:paraId="4249D68C" w14:textId="77777777" w:rsidR="00776CE2" w:rsidRDefault="00776CE2" w:rsidP="00776CE2">
      <w:pPr>
        <w:rPr>
          <w:rFonts w:ascii="Times New Roman" w:hAnsi="Times New Roman" w:cs="Times New Roman"/>
          <w:sz w:val="28"/>
          <w:szCs w:val="28"/>
        </w:rPr>
      </w:pPr>
    </w:p>
    <w:p w14:paraId="4E23AD3E" w14:textId="77777777" w:rsidR="00776CE2" w:rsidRPr="00553A26" w:rsidRDefault="00776CE2" w:rsidP="00776CE2">
      <w:pPr>
        <w:rPr>
          <w:rFonts w:ascii="Times New Roman" w:hAnsi="Times New Roman" w:cs="Times New Roman"/>
          <w:sz w:val="28"/>
          <w:szCs w:val="28"/>
        </w:rPr>
      </w:pPr>
    </w:p>
    <w:p w14:paraId="0A071EFA" w14:textId="77777777" w:rsidR="009855C7" w:rsidRPr="00553A26" w:rsidRDefault="00582909" w:rsidP="000B5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553A26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bookmarkEnd w:id="0"/>
    </w:p>
    <w:p w14:paraId="4E3C0C06" w14:textId="6130E29A" w:rsidR="009855C7" w:rsidRPr="00DF24AC" w:rsidRDefault="00582909" w:rsidP="000B5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DF24AC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DF24AC">
        <w:rPr>
          <w:rFonts w:ascii="Times New Roman" w:hAnsi="Times New Roman" w:cs="Times New Roman"/>
          <w:b/>
          <w:bCs/>
          <w:sz w:val="28"/>
          <w:szCs w:val="28"/>
        </w:rPr>
        <w:t xml:space="preserve">ректорат </w:t>
      </w:r>
      <w:r w:rsidRPr="00DF24AC">
        <w:rPr>
          <w:rFonts w:ascii="Times New Roman" w:hAnsi="Times New Roman" w:cs="Times New Roman"/>
          <w:b/>
          <w:bCs/>
          <w:sz w:val="28"/>
          <w:szCs w:val="28"/>
        </w:rPr>
        <w:t>Київською національного університету</w:t>
      </w:r>
      <w:r w:rsidR="000B5E10" w:rsidRPr="00DF2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4AC">
        <w:rPr>
          <w:rFonts w:ascii="Times New Roman" w:hAnsi="Times New Roman" w:cs="Times New Roman"/>
          <w:b/>
          <w:bCs/>
          <w:sz w:val="28"/>
          <w:szCs w:val="28"/>
        </w:rPr>
        <w:t>будівництва і архітектури</w:t>
      </w:r>
      <w:bookmarkEnd w:id="1"/>
    </w:p>
    <w:p w14:paraId="5541C668" w14:textId="77777777" w:rsidR="000B5E10" w:rsidRPr="00553A26" w:rsidRDefault="000B5E10" w:rsidP="000B5E10">
      <w:pPr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14:paraId="70A62CA6" w14:textId="07D76ACB" w:rsidR="009855C7" w:rsidRPr="00553A26" w:rsidRDefault="000B5E10" w:rsidP="000B5E1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І. </w:t>
      </w:r>
      <w:r w:rsidR="00582909" w:rsidRPr="00553A26">
        <w:rPr>
          <w:rFonts w:ascii="Times New Roman" w:hAnsi="Times New Roman" w:cs="Times New Roman"/>
          <w:sz w:val="28"/>
          <w:szCs w:val="28"/>
        </w:rPr>
        <w:t>Загальні положення</w:t>
      </w:r>
      <w:bookmarkEnd w:id="2"/>
    </w:p>
    <w:p w14:paraId="320BE0C7" w14:textId="6A283F45" w:rsidR="009855C7" w:rsidRPr="00553A26" w:rsidRDefault="000B5E10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1.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Ректорат Київського національного університету будівництва і архітектури (далі </w:t>
      </w:r>
      <w:r w:rsidRPr="00553A26">
        <w:rPr>
          <w:rFonts w:ascii="Times New Roman" w:hAnsi="Times New Roman" w:cs="Times New Roman"/>
          <w:sz w:val="28"/>
          <w:szCs w:val="28"/>
        </w:rPr>
        <w:t>–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 Ректорат) є постійно діючим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робочим органом закладу, створеним відповідно до статей 32 і 36 Закону України </w:t>
      </w:r>
      <w:r w:rsidRPr="00553A26">
        <w:rPr>
          <w:rFonts w:ascii="Times New Roman" w:hAnsi="Times New Roman" w:cs="Times New Roman"/>
          <w:sz w:val="28"/>
          <w:szCs w:val="28"/>
        </w:rPr>
        <w:t>«</w:t>
      </w:r>
      <w:r w:rsidR="00582909" w:rsidRPr="00553A26">
        <w:rPr>
          <w:rFonts w:ascii="Times New Roman" w:hAnsi="Times New Roman" w:cs="Times New Roman"/>
          <w:sz w:val="28"/>
          <w:szCs w:val="28"/>
        </w:rPr>
        <w:t>Про вищу осві</w:t>
      </w:r>
      <w:r w:rsidRPr="00553A26">
        <w:rPr>
          <w:rFonts w:ascii="Times New Roman" w:hAnsi="Times New Roman" w:cs="Times New Roman"/>
          <w:sz w:val="28"/>
          <w:szCs w:val="28"/>
        </w:rPr>
        <w:t>т</w:t>
      </w:r>
      <w:r w:rsidR="00582909" w:rsidRPr="00553A26">
        <w:rPr>
          <w:rFonts w:ascii="Times New Roman" w:hAnsi="Times New Roman" w:cs="Times New Roman"/>
          <w:sz w:val="28"/>
          <w:szCs w:val="28"/>
        </w:rPr>
        <w:t>у</w:t>
      </w:r>
      <w:r w:rsidRPr="00553A26">
        <w:rPr>
          <w:rFonts w:ascii="Times New Roman" w:hAnsi="Times New Roman" w:cs="Times New Roman"/>
          <w:sz w:val="28"/>
          <w:szCs w:val="28"/>
        </w:rPr>
        <w:t>» т</w:t>
      </w:r>
      <w:r w:rsidR="00582909" w:rsidRPr="00553A26">
        <w:rPr>
          <w:rFonts w:ascii="Times New Roman" w:hAnsi="Times New Roman" w:cs="Times New Roman"/>
          <w:sz w:val="28"/>
          <w:szCs w:val="28"/>
        </w:rPr>
        <w:t>а пунктів 4.2.4 і 4.6 Статуту університету для оперативного вирішення основних питань діяльності університету.</w:t>
      </w:r>
    </w:p>
    <w:p w14:paraId="0CBB1188" w14:textId="23CDE8A1" w:rsidR="009855C7" w:rsidRPr="00553A26" w:rsidRDefault="000B5E10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2. </w:t>
      </w:r>
      <w:r w:rsidR="00582909" w:rsidRPr="00553A26">
        <w:rPr>
          <w:rFonts w:ascii="Times New Roman" w:hAnsi="Times New Roman" w:cs="Times New Roman"/>
          <w:sz w:val="28"/>
          <w:szCs w:val="28"/>
        </w:rPr>
        <w:t>У своїй роботі Ректорат керується Законом Україн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и </w:t>
      </w:r>
      <w:r w:rsidR="00776CE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82909" w:rsidRPr="00553A26">
        <w:rPr>
          <w:rFonts w:ascii="Times New Roman" w:hAnsi="Times New Roman" w:cs="Times New Roman"/>
          <w:sz w:val="28"/>
          <w:szCs w:val="28"/>
        </w:rPr>
        <w:t>Про вищу освіту</w:t>
      </w:r>
      <w:r w:rsidR="00776CE2">
        <w:rPr>
          <w:rFonts w:ascii="Times New Roman" w:hAnsi="Times New Roman" w:cs="Times New Roman"/>
          <w:sz w:val="28"/>
          <w:szCs w:val="28"/>
        </w:rPr>
        <w:t>»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 та іншими Законами України, нормативно-правовими та організаційно- розпорядчими актами Президента України, Кабінету Міністрів України, Міністерства освіти і науки України, рішеннями Вченої Ради університету.</w:t>
      </w:r>
    </w:p>
    <w:p w14:paraId="7F9C3CB5" w14:textId="5FA5F1AA" w:rsidR="009855C7" w:rsidRPr="00553A26" w:rsidRDefault="000B5E10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3. </w:t>
      </w:r>
      <w:r w:rsidR="00582909" w:rsidRPr="00553A26">
        <w:rPr>
          <w:rFonts w:ascii="Times New Roman" w:hAnsi="Times New Roman" w:cs="Times New Roman"/>
          <w:sz w:val="28"/>
          <w:szCs w:val="28"/>
        </w:rPr>
        <w:t>Ректорат очолює ректор універ</w:t>
      </w:r>
      <w:r w:rsidR="00582909" w:rsidRPr="00553A26">
        <w:rPr>
          <w:rFonts w:ascii="Times New Roman" w:hAnsi="Times New Roman" w:cs="Times New Roman"/>
          <w:sz w:val="28"/>
          <w:szCs w:val="28"/>
        </w:rPr>
        <w:t>ситету, а за його відсутності — перший проректор або проректор, що виконує його обов’язки.</w:t>
      </w:r>
    </w:p>
    <w:p w14:paraId="27D1F5B3" w14:textId="3F04FAB8" w:rsidR="009855C7" w:rsidRPr="00553A26" w:rsidRDefault="000B5E10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4.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До складу Ректорату входять перший проректор, проректори, вчений секретар, головний бухгалтер, декани факультетів, директор відокремленого структурного </w:t>
      </w:r>
      <w:r w:rsidR="00582909" w:rsidRPr="00553A26">
        <w:rPr>
          <w:rFonts w:ascii="Times New Roman" w:hAnsi="Times New Roman" w:cs="Times New Roman"/>
          <w:sz w:val="28"/>
          <w:szCs w:val="28"/>
        </w:rPr>
        <w:t>підрозділу “Інститут інноваційної освіти КНУБА”, начальник планово-фінансового відділу, начальник відділу кадрів, начальник юридичного відділу, начальник навчального відділу, начальник інформаційно-аналітичного відділу, завідувач відділення довузівської пі</w:t>
      </w:r>
      <w:r w:rsidR="00582909" w:rsidRPr="00553A26">
        <w:rPr>
          <w:rFonts w:ascii="Times New Roman" w:hAnsi="Times New Roman" w:cs="Times New Roman"/>
          <w:sz w:val="28"/>
          <w:szCs w:val="28"/>
        </w:rPr>
        <w:t>дготовки, помічник ректора, голови профкомів співробітників і студентів, голова ради студентського самоврядування, інші посадові особи та працівники університету за рішенням ректора.</w:t>
      </w:r>
    </w:p>
    <w:p w14:paraId="3CCB96F0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Персональний склад Ректорату затверджується ректором університету.</w:t>
      </w:r>
    </w:p>
    <w:p w14:paraId="696A56E4" w14:textId="77777777" w:rsidR="009855C7" w:rsidRPr="00553A26" w:rsidRDefault="00582909" w:rsidP="000B5E1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553A26">
        <w:rPr>
          <w:rFonts w:ascii="Times New Roman" w:hAnsi="Times New Roman" w:cs="Times New Roman"/>
          <w:sz w:val="28"/>
          <w:szCs w:val="28"/>
        </w:rPr>
        <w:t>II. Ос</w:t>
      </w:r>
      <w:r w:rsidRPr="00553A26">
        <w:rPr>
          <w:rFonts w:ascii="Times New Roman" w:hAnsi="Times New Roman" w:cs="Times New Roman"/>
          <w:sz w:val="28"/>
          <w:szCs w:val="28"/>
        </w:rPr>
        <w:t>новні завдання та функції Ректорату</w:t>
      </w:r>
      <w:bookmarkEnd w:id="3"/>
    </w:p>
    <w:p w14:paraId="2F9463A3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1. Основними завданнями Ректорату є:</w:t>
      </w:r>
    </w:p>
    <w:p w14:paraId="6ABF32E3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вирішення поточних питань організації навчальної, науково-дослідної, виховної, кадрової, міжнародної, культурно-масової, фінансової та господарської</w:t>
      </w:r>
    </w:p>
    <w:p w14:paraId="44102407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діяльності університету;</w:t>
      </w:r>
    </w:p>
    <w:p w14:paraId="3A42FA28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визначенн</w:t>
      </w:r>
      <w:r w:rsidRPr="00553A26">
        <w:rPr>
          <w:rFonts w:ascii="Times New Roman" w:hAnsi="Times New Roman" w:cs="Times New Roman"/>
          <w:sz w:val="28"/>
          <w:szCs w:val="28"/>
        </w:rPr>
        <w:t>я пріоритетних напрямів перспективного розвитку</w:t>
      </w:r>
    </w:p>
    <w:p w14:paraId="3683B3AA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lastRenderedPageBreak/>
        <w:t>університету;</w:t>
      </w:r>
    </w:p>
    <w:p w14:paraId="75904025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створення належних умов для здійснення ефективного навчального процесу, наукової та професійної діяльності працівників, студентів, аспірантів і докторантів, а також їх соціальної захищеності;</w:t>
      </w:r>
    </w:p>
    <w:p w14:paraId="39F9BEE8" w14:textId="46F76031" w:rsidR="009855C7" w:rsidRPr="00553A26" w:rsidRDefault="00553A26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з</w:t>
      </w:r>
      <w:r w:rsidR="00582909" w:rsidRPr="00553A26">
        <w:rPr>
          <w:rFonts w:ascii="Times New Roman" w:hAnsi="Times New Roman" w:cs="Times New Roman"/>
          <w:sz w:val="28"/>
          <w:szCs w:val="28"/>
        </w:rPr>
        <w:t>аб</w:t>
      </w:r>
      <w:r w:rsidRPr="00553A26">
        <w:rPr>
          <w:rFonts w:ascii="Times New Roman" w:hAnsi="Times New Roman" w:cs="Times New Roman"/>
          <w:sz w:val="28"/>
          <w:szCs w:val="28"/>
        </w:rPr>
        <w:t>ез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печення виконання державних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стандартів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освіти та впровадження сучасних підходів до підготовки кваліфікованих </w:t>
      </w:r>
      <w:r w:rsidR="00582909" w:rsidRPr="00553A26">
        <w:rPr>
          <w:rFonts w:ascii="Times New Roman" w:hAnsi="Times New Roman" w:cs="Times New Roman"/>
          <w:sz w:val="28"/>
          <w:szCs w:val="28"/>
        </w:rPr>
        <w:t>фахівців;</w:t>
      </w:r>
    </w:p>
    <w:p w14:paraId="3D1DA0AD" w14:textId="6AF87E10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сприяння зміцненню </w:t>
      </w:r>
      <w:proofErr w:type="spellStart"/>
      <w:r w:rsidRPr="00553A2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553A26">
        <w:rPr>
          <w:rFonts w:ascii="Times New Roman" w:hAnsi="Times New Roman" w:cs="Times New Roman"/>
          <w:sz w:val="28"/>
          <w:szCs w:val="28"/>
        </w:rPr>
        <w:t xml:space="preserve"> між освітою, наукою і практикою.</w:t>
      </w:r>
    </w:p>
    <w:p w14:paraId="34A9D0E2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2 </w:t>
      </w:r>
      <w:r w:rsidRPr="00553A26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Pr="00553A26">
        <w:rPr>
          <w:rFonts w:ascii="Times New Roman" w:hAnsi="Times New Roman" w:cs="Times New Roman"/>
          <w:sz w:val="28"/>
          <w:szCs w:val="28"/>
        </w:rPr>
        <w:t>до покладених завдань Ректорат:</w:t>
      </w:r>
    </w:p>
    <w:p w14:paraId="71BF453E" w14:textId="3F04EADE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розглядає питання вдоскон</w:t>
      </w:r>
      <w:r w:rsidRPr="00553A26">
        <w:rPr>
          <w:rFonts w:ascii="Times New Roman" w:hAnsi="Times New Roman" w:cs="Times New Roman"/>
          <w:sz w:val="28"/>
          <w:szCs w:val="28"/>
        </w:rPr>
        <w:t xml:space="preserve">алення організації роботи університету, зокрема навчально-виховного процесу, наукової </w:t>
      </w:r>
      <w:r w:rsidR="00553A26" w:rsidRPr="00553A26">
        <w:rPr>
          <w:rFonts w:ascii="Times New Roman" w:hAnsi="Times New Roman" w:cs="Times New Roman"/>
          <w:sz w:val="28"/>
          <w:szCs w:val="28"/>
        </w:rPr>
        <w:t>д</w:t>
      </w:r>
      <w:r w:rsidRPr="00553A26">
        <w:rPr>
          <w:rFonts w:ascii="Times New Roman" w:hAnsi="Times New Roman" w:cs="Times New Roman"/>
          <w:sz w:val="28"/>
          <w:szCs w:val="28"/>
        </w:rPr>
        <w:t>іяльності, кадрового, фінансового і матеріально-технічного забезпечення,</w:t>
      </w:r>
    </w:p>
    <w:p w14:paraId="5F3D0AE8" w14:textId="41D8129E" w:rsidR="00553A26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організовує виконання перспективних та поточних планів розвитку </w:t>
      </w:r>
      <w:r w:rsidR="00553A26" w:rsidRPr="00553A26">
        <w:rPr>
          <w:rFonts w:ascii="Times New Roman" w:hAnsi="Times New Roman" w:cs="Times New Roman"/>
          <w:sz w:val="28"/>
          <w:szCs w:val="28"/>
        </w:rPr>
        <w:t>університету;</w:t>
      </w:r>
    </w:p>
    <w:p w14:paraId="51D03EE1" w14:textId="194F01BB" w:rsidR="009855C7" w:rsidRPr="00553A26" w:rsidRDefault="00553A26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координує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 і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спрямовує </w:t>
      </w:r>
      <w:r w:rsidR="00582909" w:rsidRPr="00553A26">
        <w:rPr>
          <w:rFonts w:ascii="Times New Roman" w:hAnsi="Times New Roman" w:cs="Times New Roman"/>
          <w:sz w:val="28"/>
          <w:szCs w:val="28"/>
        </w:rPr>
        <w:t>д</w:t>
      </w:r>
      <w:r w:rsidR="00582909" w:rsidRPr="00553A26">
        <w:rPr>
          <w:rFonts w:ascii="Times New Roman" w:hAnsi="Times New Roman" w:cs="Times New Roman"/>
          <w:sz w:val="28"/>
          <w:szCs w:val="28"/>
        </w:rPr>
        <w:t>іяльність структурних підрозділів університету та</w:t>
      </w:r>
    </w:p>
    <w:p w14:paraId="3D09122F" w14:textId="07021D9B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здійснює контроль за </w:t>
      </w:r>
      <w:r w:rsidRPr="00553A26">
        <w:rPr>
          <w:rFonts w:ascii="Times New Roman" w:hAnsi="Times New Roman" w:cs="Times New Roman"/>
          <w:sz w:val="28"/>
          <w:szCs w:val="28"/>
        </w:rPr>
        <w:t xml:space="preserve">їх </w:t>
      </w:r>
      <w:r w:rsidRPr="00553A26">
        <w:rPr>
          <w:rFonts w:ascii="Times New Roman" w:hAnsi="Times New Roman" w:cs="Times New Roman"/>
          <w:sz w:val="28"/>
          <w:szCs w:val="28"/>
        </w:rPr>
        <w:t>роботою;</w:t>
      </w:r>
    </w:p>
    <w:p w14:paraId="200B63C0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заслуховує звіти проректорів, деканів, керівників структурних підрозділів про здійснену ними роботу та стан виконання ними нормативно-правових актів, рішень Вченої рад</w:t>
      </w:r>
      <w:r w:rsidRPr="00553A26">
        <w:rPr>
          <w:rFonts w:ascii="Times New Roman" w:hAnsi="Times New Roman" w:cs="Times New Roman"/>
          <w:sz w:val="28"/>
          <w:szCs w:val="28"/>
        </w:rPr>
        <w:t>и і Ректорату, наказів, розпоряджень та доручень ректора університету;</w:t>
      </w:r>
    </w:p>
    <w:p w14:paraId="6FFE8BF2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вирішує питання взаємодії з державними органами, громадськими організаціями, органами студентського самоврядування та міжнародними установами;</w:t>
      </w:r>
    </w:p>
    <w:p w14:paraId="134BC2E5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розглядає питання щодо змін навчальних пла</w:t>
      </w:r>
      <w:r w:rsidRPr="00553A26">
        <w:rPr>
          <w:rFonts w:ascii="Times New Roman" w:hAnsi="Times New Roman" w:cs="Times New Roman"/>
          <w:sz w:val="28"/>
          <w:szCs w:val="28"/>
        </w:rPr>
        <w:t>нів, освітньо-професійних програм;</w:t>
      </w:r>
    </w:p>
    <w:p w14:paraId="5C8087F5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розглядає стан виконання Правил внутрішнього розпорядку в структурних підрозділах та студентських гуртожитках;</w:t>
      </w:r>
    </w:p>
    <w:p w14:paraId="49ECA7C2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 xml:space="preserve">здійснює попереднє обговорення питань, що виносяться на розгляд Вченої ради відповідно до її </w:t>
      </w:r>
      <w:r w:rsidRPr="00553A26">
        <w:rPr>
          <w:rFonts w:ascii="Times New Roman" w:hAnsi="Times New Roman" w:cs="Times New Roman"/>
          <w:sz w:val="28"/>
          <w:szCs w:val="28"/>
        </w:rPr>
        <w:t>компетенції, зокрема вносить рекомендації щодо обрання співробітників університету на посади завідувачів кафедр, професорів і доцентів та представлення їх до вчених звань;</w:t>
      </w:r>
    </w:p>
    <w:p w14:paraId="16EC8A95" w14:textId="00C25FD3" w:rsidR="009855C7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розглядає інші питання відповідно до Статуту університету та цього Положення.</w:t>
      </w:r>
    </w:p>
    <w:p w14:paraId="5C3C2597" w14:textId="77777777" w:rsidR="00553A26" w:rsidRPr="00553A26" w:rsidRDefault="00553A26" w:rsidP="00553A2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III. Організація роботи Ректорату</w:t>
      </w:r>
    </w:p>
    <w:p w14:paraId="0A7AF404" w14:textId="55742298" w:rsidR="00553A26" w:rsidRPr="00553A26" w:rsidRDefault="00553A26" w:rsidP="00553A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A26">
        <w:rPr>
          <w:rFonts w:ascii="Times New Roman" w:hAnsi="Times New Roman" w:cs="Times New Roman"/>
          <w:sz w:val="28"/>
          <w:szCs w:val="28"/>
        </w:rPr>
        <w:t>Ректорат здійснює свою роботу на принципах поєднання колегіальності та єдиноначальності.</w:t>
      </w:r>
    </w:p>
    <w:p w14:paraId="29EFEEFB" w14:textId="77777777" w:rsidR="00553A26" w:rsidRPr="00553A26" w:rsidRDefault="00553A26" w:rsidP="00553A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Основною організаційною формою роботи Ректорату є його засідання, які проводяться, як правило, один раз на тиждень. Залежно від обставин ректор може визначати й іншу періодичність засідань.</w:t>
      </w:r>
    </w:p>
    <w:p w14:paraId="5BBD5C95" w14:textId="29F3D1A3" w:rsidR="00553A26" w:rsidRPr="00553A26" w:rsidRDefault="00553A26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A26">
        <w:rPr>
          <w:rFonts w:ascii="Times New Roman" w:hAnsi="Times New Roman" w:cs="Times New Roman"/>
          <w:sz w:val="28"/>
          <w:szCs w:val="28"/>
        </w:rPr>
        <w:t>Засідання Ректорату є правомочним у разі участі у ньому не менше половини складу.</w:t>
      </w:r>
    </w:p>
    <w:p w14:paraId="40FAD70F" w14:textId="6A5F6B57" w:rsidR="009855C7" w:rsidRPr="00553A26" w:rsidRDefault="00553A26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Порядок денний засідання формується на основі орієнтовного плану проведення засідань Ректорату, який складається, як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правило, на квартал на </w:t>
      </w:r>
      <w:r>
        <w:rPr>
          <w:rFonts w:ascii="Times New Roman" w:hAnsi="Times New Roman" w:cs="Times New Roman"/>
          <w:sz w:val="28"/>
          <w:szCs w:val="28"/>
        </w:rPr>
        <w:t>підст</w:t>
      </w:r>
      <w:r w:rsidR="00582909" w:rsidRPr="00553A26">
        <w:rPr>
          <w:rFonts w:ascii="Times New Roman" w:hAnsi="Times New Roman" w:cs="Times New Roman"/>
          <w:sz w:val="28"/>
          <w:szCs w:val="28"/>
        </w:rPr>
        <w:t>аві планів розвитку університету та пропозицій членів Ректорату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909" w:rsidRPr="00553A26">
        <w:rPr>
          <w:rFonts w:ascii="Times New Roman" w:hAnsi="Times New Roman" w:cs="Times New Roman"/>
          <w:sz w:val="28"/>
          <w:szCs w:val="28"/>
        </w:rPr>
        <w:t>структурних підрозділів.</w:t>
      </w:r>
    </w:p>
    <w:p w14:paraId="721935B6" w14:textId="7800D204" w:rsidR="009855C7" w:rsidRPr="00553A26" w:rsidRDefault="00553A26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Особа, яка визначена доповідачем з планового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порядку денного, </w:t>
      </w:r>
      <w:r w:rsidR="00582909" w:rsidRPr="00553A26">
        <w:rPr>
          <w:rFonts w:ascii="Times New Roman" w:hAnsi="Times New Roman" w:cs="Times New Roman"/>
          <w:sz w:val="28"/>
          <w:szCs w:val="28"/>
        </w:rPr>
        <w:lastRenderedPageBreak/>
        <w:t>готує до засідання проект рішення, який повинен містити конкретні за</w:t>
      </w:r>
      <w:r w:rsidR="00582909" w:rsidRPr="00553A26">
        <w:rPr>
          <w:rFonts w:ascii="Times New Roman" w:hAnsi="Times New Roman" w:cs="Times New Roman"/>
          <w:sz w:val="28"/>
          <w:szCs w:val="28"/>
        </w:rPr>
        <w:t>ходи для виконання з визначеними термінами та виконавцями.</w:t>
      </w:r>
    </w:p>
    <w:p w14:paraId="2BA918F9" w14:textId="52CA1F4A" w:rsidR="009855C7" w:rsidRPr="00553A26" w:rsidRDefault="00553A26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засіданні Ректорату, поряд з розглядом планових питань порядку денного, проректори та керівники структурних підрозділів </w:t>
      </w:r>
      <w:r w:rsidR="00582909" w:rsidRPr="00553A26">
        <w:rPr>
          <w:rFonts w:ascii="Times New Roman" w:hAnsi="Times New Roman" w:cs="Times New Roman"/>
          <w:sz w:val="28"/>
          <w:szCs w:val="28"/>
        </w:rPr>
        <w:t>доповідають про виконання</w:t>
      </w:r>
      <w:r>
        <w:rPr>
          <w:rFonts w:ascii="Times New Roman" w:hAnsi="Times New Roman" w:cs="Times New Roman"/>
          <w:sz w:val="28"/>
          <w:szCs w:val="28"/>
        </w:rPr>
        <w:t xml:space="preserve"> раніше наданих завдань та доручень ректора, а також прийнятих наказів, розпоряджень</w:t>
      </w:r>
      <w:r w:rsidR="00A33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рішень Ректорату</w:t>
      </w:r>
      <w:r w:rsidR="00A332D9">
        <w:rPr>
          <w:rFonts w:ascii="Times New Roman" w:hAnsi="Times New Roman" w:cs="Times New Roman"/>
          <w:sz w:val="28"/>
          <w:szCs w:val="28"/>
        </w:rPr>
        <w:t xml:space="preserve"> </w:t>
      </w:r>
      <w:r w:rsidR="00A332D9">
        <w:rPr>
          <w:rFonts w:ascii="Times New Roman" w:hAnsi="Times New Roman" w:cs="Times New Roman"/>
          <w:sz w:val="28"/>
          <w:szCs w:val="28"/>
        </w:rPr>
        <w:t>та</w:t>
      </w:r>
      <w:r w:rsidR="00A332D9">
        <w:rPr>
          <w:rFonts w:ascii="Times New Roman" w:hAnsi="Times New Roman" w:cs="Times New Roman"/>
          <w:sz w:val="28"/>
          <w:szCs w:val="28"/>
        </w:rPr>
        <w:t xml:space="preserve"> про заплановані на поточний період заходи.</w:t>
      </w:r>
    </w:p>
    <w:p w14:paraId="75682B03" w14:textId="21825992" w:rsidR="009855C7" w:rsidRPr="00553A26" w:rsidRDefault="00A332D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Рішення Ректорату приймаються прямим відкритим голосуванням.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582909" w:rsidRPr="00553A26">
        <w:rPr>
          <w:rFonts w:ascii="Times New Roman" w:hAnsi="Times New Roman" w:cs="Times New Roman"/>
          <w:sz w:val="28"/>
          <w:szCs w:val="28"/>
        </w:rPr>
        <w:t>вважається прийнятим, як</w:t>
      </w:r>
      <w:r>
        <w:rPr>
          <w:rFonts w:ascii="Times New Roman" w:hAnsi="Times New Roman" w:cs="Times New Roman"/>
          <w:sz w:val="28"/>
          <w:szCs w:val="28"/>
        </w:rPr>
        <w:t>що за нього прого</w:t>
      </w:r>
      <w:r w:rsidR="00582909" w:rsidRPr="00553A26">
        <w:rPr>
          <w:rFonts w:ascii="Times New Roman" w:hAnsi="Times New Roman" w:cs="Times New Roman"/>
          <w:sz w:val="28"/>
          <w:szCs w:val="28"/>
        </w:rPr>
        <w:t>лосувала більшість присутніх на засіданні члені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в Ректорату. У рай рівності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олосів визначальним вважається голос головуючого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2909" w:rsidRPr="00553A26">
        <w:rPr>
          <w:rFonts w:ascii="Times New Roman" w:hAnsi="Times New Roman" w:cs="Times New Roman"/>
          <w:sz w:val="28"/>
          <w:szCs w:val="28"/>
        </w:rPr>
        <w:t>а засіданні.</w:t>
      </w:r>
    </w:p>
    <w:p w14:paraId="3846FCF0" w14:textId="2528C8C8" w:rsidR="009855C7" w:rsidRPr="00553A26" w:rsidRDefault="00A332D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екторату оформлюються протоколом, який веде особа, </w:t>
      </w:r>
      <w:r>
        <w:rPr>
          <w:rFonts w:ascii="Times New Roman" w:hAnsi="Times New Roman" w:cs="Times New Roman"/>
          <w:sz w:val="28"/>
          <w:szCs w:val="28"/>
        </w:rPr>
        <w:t>яка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 визначена ректором університету, та підписується ректором. За потреби рішення Ректорату можуть вводит</w:t>
      </w:r>
      <w:r w:rsidR="00582909" w:rsidRPr="00553A26">
        <w:rPr>
          <w:rFonts w:ascii="Times New Roman" w:hAnsi="Times New Roman" w:cs="Times New Roman"/>
          <w:sz w:val="28"/>
          <w:szCs w:val="28"/>
        </w:rPr>
        <w:t>ися в дію наказами або розпорядженнями ректора.</w:t>
      </w:r>
    </w:p>
    <w:p w14:paraId="16625DEE" w14:textId="77777777" w:rsidR="009855C7" w:rsidRPr="00553A26" w:rsidRDefault="0058290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26">
        <w:rPr>
          <w:rFonts w:ascii="Times New Roman" w:hAnsi="Times New Roman" w:cs="Times New Roman"/>
          <w:sz w:val="28"/>
          <w:szCs w:val="28"/>
        </w:rPr>
        <w:t>У протоколі також можуть бути визначені основні питання, які планується винести на наступне засідання Ректорату.</w:t>
      </w:r>
    </w:p>
    <w:p w14:paraId="56BA25A9" w14:textId="116F5338" w:rsidR="009855C7" w:rsidRPr="00553A26" w:rsidRDefault="00A332D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582909" w:rsidRPr="00553A26">
        <w:rPr>
          <w:rFonts w:ascii="Times New Roman" w:hAnsi="Times New Roman" w:cs="Times New Roman"/>
          <w:sz w:val="28"/>
          <w:szCs w:val="28"/>
        </w:rPr>
        <w:t xml:space="preserve">рийняті Ректоратом рішення доводяться до відома виконавцям шляхом розсилання чи в інший </w:t>
      </w:r>
      <w:r w:rsidR="00582909" w:rsidRPr="00553A26">
        <w:rPr>
          <w:rFonts w:ascii="Times New Roman" w:hAnsi="Times New Roman" w:cs="Times New Roman"/>
          <w:sz w:val="28"/>
          <w:szCs w:val="28"/>
        </w:rPr>
        <w:t>спосіб.</w:t>
      </w:r>
    </w:p>
    <w:p w14:paraId="3E43B90F" w14:textId="406F55AA" w:rsidR="009855C7" w:rsidRDefault="00A332D9" w:rsidP="000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82909" w:rsidRPr="00553A26">
        <w:rPr>
          <w:rFonts w:ascii="Times New Roman" w:hAnsi="Times New Roman" w:cs="Times New Roman"/>
          <w:sz w:val="28"/>
          <w:szCs w:val="28"/>
        </w:rPr>
        <w:t>Рішення Ректорату обов’язкові для виконання всіма структурними підрозділами та посадовими особами університету. Контроль за їх виконанням здійснюється нарівні з наказами, розпорядженнями та дорученнями ректора і покладається на проректорів за напря</w:t>
      </w:r>
      <w:r w:rsidR="00582909" w:rsidRPr="00553A26">
        <w:rPr>
          <w:rFonts w:ascii="Times New Roman" w:hAnsi="Times New Roman" w:cs="Times New Roman"/>
          <w:sz w:val="28"/>
          <w:szCs w:val="28"/>
        </w:rPr>
        <w:t>мами роботи чи осіб, визначених у рішеннях Ректорату.</w:t>
      </w:r>
    </w:p>
    <w:p w14:paraId="0A363773" w14:textId="5CF9DE57" w:rsidR="00A332D9" w:rsidRDefault="00A332D9" w:rsidP="00A332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385D8" w14:textId="65C2B24B" w:rsidR="00A332D9" w:rsidRDefault="00A332D9" w:rsidP="00A332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EC6C7" w14:textId="305D15B5" w:rsidR="00A332D9" w:rsidRPr="00776CE2" w:rsidRDefault="00A332D9" w:rsidP="00A332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Помічник ректора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ДЕНИСЮК</w:t>
      </w:r>
    </w:p>
    <w:sectPr w:rsidR="00A332D9" w:rsidRPr="00776CE2" w:rsidSect="000B5E10">
      <w:pgSz w:w="11907" w:h="16840" w:code="9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F366" w14:textId="77777777" w:rsidR="000B5E10" w:rsidRDefault="000B5E10">
      <w:r>
        <w:separator/>
      </w:r>
    </w:p>
  </w:endnote>
  <w:endnote w:type="continuationSeparator" w:id="0">
    <w:p w14:paraId="7CD943C7" w14:textId="77777777" w:rsidR="000B5E10" w:rsidRDefault="000B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2AD8" w14:textId="77777777" w:rsidR="000B5E10" w:rsidRDefault="000B5E10"/>
  </w:footnote>
  <w:footnote w:type="continuationSeparator" w:id="0">
    <w:p w14:paraId="749FCFC8" w14:textId="77777777" w:rsidR="000B5E10" w:rsidRDefault="000B5E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E60"/>
    <w:multiLevelType w:val="multilevel"/>
    <w:tmpl w:val="ED28B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22D52"/>
    <w:multiLevelType w:val="multilevel"/>
    <w:tmpl w:val="975638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F45E26"/>
    <w:multiLevelType w:val="multilevel"/>
    <w:tmpl w:val="255CC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D2831"/>
    <w:multiLevelType w:val="multilevel"/>
    <w:tmpl w:val="39BE8C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0359EA"/>
    <w:multiLevelType w:val="multilevel"/>
    <w:tmpl w:val="66FE9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C7"/>
    <w:rsid w:val="000B5E10"/>
    <w:rsid w:val="00553A26"/>
    <w:rsid w:val="00582909"/>
    <w:rsid w:val="00776CE2"/>
    <w:rsid w:val="009855C7"/>
    <w:rsid w:val="00A332D9"/>
    <w:rsid w:val="00D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72FF8"/>
  <w15:docId w15:val="{208AD944-EAD9-4064-A4AE-E5CC4BF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MSReferenceSansSerif85pt">
    <w:name w:val="Основной текст (2) + MS Reference Sans Serif;8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MSReferenceSansSerif7pt">
    <w:name w:val="Основной текст (2) + MS Reference Sans Serif;7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MSReferenceSansSerif85pt">
    <w:name w:val="Основной текст (4) + MS Reference Sans Serif;8;5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MSReferenceSansSerif85pt0">
    <w:name w:val="Основной текст (4) + MS Reference Sans Serif;8;5 pt;Малые прописные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MSReferenceSansSerif9pt80">
    <w:name w:val="Основной текст (4) + MS Reference Sans Serif;9 pt;Масштаб 80%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lang w:val="uk-UA" w:eastAsia="uk-UA" w:bidi="uk-UA"/>
    </w:rPr>
  </w:style>
  <w:style w:type="character" w:customStyle="1" w:styleId="4MSReferenceSansSerif55pt">
    <w:name w:val="Основной текст (4) + MS Reference Sans Serif;5;5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Corbel" w:eastAsia="Corbel" w:hAnsi="Corbel" w:cs="Corbel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2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6" w:lineRule="exact"/>
      <w:ind w:firstLine="7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0B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3706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Дмитро Юрійович Лапоша</cp:lastModifiedBy>
  <cp:revision>3</cp:revision>
  <dcterms:created xsi:type="dcterms:W3CDTF">2022-10-04T06:52:00Z</dcterms:created>
  <dcterms:modified xsi:type="dcterms:W3CDTF">2022-10-04T08:57:00Z</dcterms:modified>
</cp:coreProperties>
</file>